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2448C" w14:textId="4832FF31" w:rsidR="000632CC" w:rsidRPr="000632CC" w:rsidRDefault="00280490" w:rsidP="000632CC">
      <w:pPr>
        <w:jc w:val="center"/>
        <w:rPr>
          <w:rFonts w:ascii="Times New Roman" w:hAnsi="Times New Roman"/>
          <w:b/>
          <w:sz w:val="24"/>
          <w:szCs w:val="24"/>
        </w:rPr>
      </w:pPr>
      <w:r>
        <w:rPr>
          <w:rFonts w:ascii="Times New Roman" w:hAnsi="Times New Roman"/>
          <w:b/>
          <w:sz w:val="24"/>
          <w:szCs w:val="24"/>
        </w:rPr>
        <w:t xml:space="preserve">APPENDIX </w:t>
      </w:r>
      <w:r w:rsidR="00877E10">
        <w:rPr>
          <w:rFonts w:ascii="Times New Roman" w:hAnsi="Times New Roman"/>
          <w:b/>
          <w:sz w:val="24"/>
          <w:szCs w:val="24"/>
        </w:rPr>
        <w:t>I</w:t>
      </w:r>
      <w:r w:rsidR="00E146C6">
        <w:rPr>
          <w:rFonts w:ascii="Times New Roman" w:hAnsi="Times New Roman"/>
          <w:b/>
          <w:sz w:val="24"/>
          <w:szCs w:val="24"/>
        </w:rPr>
        <w:t>NSTRUCITONS</w:t>
      </w:r>
      <w:r w:rsidR="00877E10">
        <w:rPr>
          <w:rFonts w:ascii="Times New Roman" w:hAnsi="Times New Roman"/>
          <w:b/>
          <w:sz w:val="24"/>
          <w:szCs w:val="24"/>
        </w:rPr>
        <w:t xml:space="preserve"> </w:t>
      </w:r>
      <w:r w:rsidR="000632CC" w:rsidRPr="000632CC">
        <w:rPr>
          <w:rFonts w:ascii="Times New Roman" w:hAnsi="Times New Roman"/>
          <w:b/>
          <w:sz w:val="24"/>
          <w:szCs w:val="24"/>
        </w:rPr>
        <w:t xml:space="preserve">– </w:t>
      </w:r>
      <w:r w:rsidR="00976EA8">
        <w:rPr>
          <w:rFonts w:ascii="Times New Roman" w:hAnsi="Times New Roman"/>
          <w:b/>
          <w:sz w:val="24"/>
          <w:szCs w:val="24"/>
        </w:rPr>
        <w:t>ADDITIONAL BID DOCUMENTS</w:t>
      </w:r>
    </w:p>
    <w:p w14:paraId="180C8781" w14:textId="77777777" w:rsidR="000632CC" w:rsidRPr="000632CC" w:rsidRDefault="000632CC" w:rsidP="000632CC">
      <w:pPr>
        <w:rPr>
          <w:rFonts w:ascii="Times New Roman" w:hAnsi="Times New Roman"/>
          <w:b/>
          <w:sz w:val="24"/>
          <w:szCs w:val="24"/>
        </w:rPr>
      </w:pPr>
    </w:p>
    <w:p w14:paraId="33B70EC5" w14:textId="77777777" w:rsidR="000632CC" w:rsidRPr="000632CC" w:rsidRDefault="000632CC" w:rsidP="000632CC">
      <w:pPr>
        <w:rPr>
          <w:rFonts w:ascii="Times New Roman" w:hAnsi="Times New Roman"/>
          <w:b/>
          <w:sz w:val="24"/>
          <w:szCs w:val="24"/>
        </w:rPr>
      </w:pPr>
    </w:p>
    <w:p w14:paraId="10BE6A2B" w14:textId="77777777" w:rsidR="000632CC" w:rsidRPr="000632CC" w:rsidRDefault="000632CC" w:rsidP="000632CC">
      <w:pPr>
        <w:rPr>
          <w:rFonts w:ascii="Times New Roman" w:hAnsi="Times New Roman"/>
          <w:sz w:val="24"/>
          <w:szCs w:val="24"/>
          <w:u w:val="single"/>
        </w:rPr>
      </w:pPr>
      <w:r w:rsidRPr="000632CC">
        <w:rPr>
          <w:rFonts w:ascii="Times New Roman" w:hAnsi="Times New Roman"/>
          <w:sz w:val="24"/>
          <w:szCs w:val="24"/>
          <w:u w:val="single"/>
        </w:rPr>
        <w:t>Instructions for Use</w:t>
      </w:r>
    </w:p>
    <w:p w14:paraId="73FBBBD9" w14:textId="77777777" w:rsidR="000632CC" w:rsidRPr="000632CC" w:rsidRDefault="000632CC" w:rsidP="000632CC">
      <w:pPr>
        <w:rPr>
          <w:rFonts w:ascii="Times New Roman" w:hAnsi="Times New Roman"/>
          <w:sz w:val="24"/>
          <w:szCs w:val="24"/>
        </w:rPr>
      </w:pPr>
    </w:p>
    <w:p w14:paraId="1B6277EF" w14:textId="77777777" w:rsidR="000632CC" w:rsidRDefault="000632CC" w:rsidP="000632CC">
      <w:pPr>
        <w:overflowPunct/>
        <w:autoSpaceDE/>
        <w:autoSpaceDN/>
        <w:adjustRightInd/>
        <w:textAlignment w:val="auto"/>
        <w:rPr>
          <w:rFonts w:ascii="Times New Roman" w:hAnsi="Times New Roman"/>
          <w:sz w:val="24"/>
          <w:szCs w:val="24"/>
        </w:rPr>
      </w:pPr>
      <w:r w:rsidRPr="000632CC">
        <w:rPr>
          <w:rFonts w:ascii="Times New Roman" w:hAnsi="Times New Roman"/>
          <w:sz w:val="24"/>
          <w:szCs w:val="24"/>
        </w:rPr>
        <w:t>This form</w:t>
      </w:r>
      <w:r>
        <w:rPr>
          <w:rFonts w:ascii="Times New Roman" w:hAnsi="Times New Roman"/>
          <w:sz w:val="24"/>
          <w:szCs w:val="24"/>
        </w:rPr>
        <w:t>at</w:t>
      </w:r>
      <w:r w:rsidRPr="000632CC">
        <w:rPr>
          <w:rFonts w:ascii="Times New Roman" w:hAnsi="Times New Roman"/>
          <w:sz w:val="24"/>
          <w:szCs w:val="24"/>
        </w:rPr>
        <w:t xml:space="preserve"> should be used for </w:t>
      </w:r>
      <w:r>
        <w:rPr>
          <w:rFonts w:ascii="Times New Roman" w:hAnsi="Times New Roman"/>
          <w:sz w:val="24"/>
          <w:szCs w:val="24"/>
        </w:rPr>
        <w:t>all sealed bid (Invitation for Bid) or negotiated (Request for Proposals) procurements</w:t>
      </w:r>
      <w:r w:rsidRPr="000632CC">
        <w:rPr>
          <w:rFonts w:ascii="Times New Roman" w:hAnsi="Times New Roman"/>
          <w:sz w:val="24"/>
          <w:szCs w:val="24"/>
        </w:rPr>
        <w:t xml:space="preserve">.  The </w:t>
      </w:r>
      <w:r>
        <w:rPr>
          <w:rFonts w:ascii="Times New Roman" w:hAnsi="Times New Roman"/>
          <w:sz w:val="24"/>
          <w:szCs w:val="24"/>
        </w:rPr>
        <w:t>bidder/offeror must be sign and date the document</w:t>
      </w:r>
      <w:r w:rsidR="007C26E8">
        <w:rPr>
          <w:rFonts w:ascii="Times New Roman" w:hAnsi="Times New Roman"/>
          <w:sz w:val="24"/>
          <w:szCs w:val="24"/>
        </w:rPr>
        <w:t>s</w:t>
      </w:r>
      <w:r>
        <w:rPr>
          <w:rFonts w:ascii="Times New Roman" w:hAnsi="Times New Roman"/>
          <w:sz w:val="24"/>
          <w:szCs w:val="24"/>
        </w:rPr>
        <w:t xml:space="preserve"> and have it notarized.  The </w:t>
      </w:r>
      <w:r w:rsidR="007C26E8">
        <w:rPr>
          <w:rFonts w:ascii="Times New Roman" w:hAnsi="Times New Roman"/>
          <w:sz w:val="24"/>
          <w:szCs w:val="24"/>
        </w:rPr>
        <w:t>documents</w:t>
      </w:r>
      <w:r w:rsidRPr="000632CC">
        <w:rPr>
          <w:rFonts w:ascii="Times New Roman" w:hAnsi="Times New Roman"/>
          <w:sz w:val="24"/>
          <w:szCs w:val="24"/>
        </w:rPr>
        <w:t xml:space="preserve"> must be </w:t>
      </w:r>
      <w:r>
        <w:rPr>
          <w:rFonts w:ascii="Times New Roman" w:hAnsi="Times New Roman"/>
          <w:sz w:val="24"/>
          <w:szCs w:val="24"/>
        </w:rPr>
        <w:t xml:space="preserve">submitted with the bid/proposal and </w:t>
      </w:r>
      <w:r w:rsidRPr="000632CC">
        <w:rPr>
          <w:rFonts w:ascii="Times New Roman" w:hAnsi="Times New Roman"/>
          <w:sz w:val="24"/>
          <w:szCs w:val="24"/>
        </w:rPr>
        <w:t xml:space="preserve">filed </w:t>
      </w:r>
      <w:r>
        <w:rPr>
          <w:rFonts w:ascii="Times New Roman" w:hAnsi="Times New Roman"/>
          <w:sz w:val="24"/>
          <w:szCs w:val="24"/>
        </w:rPr>
        <w:t xml:space="preserve">with the bid/proposal </w:t>
      </w:r>
      <w:r w:rsidRPr="000632CC">
        <w:rPr>
          <w:rFonts w:ascii="Times New Roman" w:hAnsi="Times New Roman"/>
          <w:sz w:val="24"/>
          <w:szCs w:val="24"/>
        </w:rPr>
        <w:t>in the Procurement History File</w:t>
      </w:r>
      <w:r w:rsidR="00841488">
        <w:rPr>
          <w:rFonts w:ascii="Times New Roman" w:hAnsi="Times New Roman"/>
          <w:sz w:val="24"/>
          <w:szCs w:val="24"/>
        </w:rPr>
        <w:t>.</w:t>
      </w:r>
    </w:p>
    <w:p w14:paraId="5C4E31E6" w14:textId="77777777" w:rsidR="00FC4F92" w:rsidRDefault="00841488" w:rsidP="00841488">
      <w:pPr>
        <w:overflowPunct/>
        <w:autoSpaceDE/>
        <w:autoSpaceDN/>
        <w:adjustRightInd/>
        <w:jc w:val="center"/>
        <w:textAlignment w:val="auto"/>
        <w:rPr>
          <w:rFonts w:ascii="Times New Roman" w:hAnsi="Times New Roman"/>
          <w:sz w:val="24"/>
          <w:szCs w:val="24"/>
        </w:rPr>
      </w:pPr>
      <w:r>
        <w:rPr>
          <w:rFonts w:ascii="Times New Roman" w:hAnsi="Times New Roman"/>
          <w:sz w:val="24"/>
          <w:szCs w:val="24"/>
        </w:rPr>
        <w:br w:type="page"/>
      </w:r>
    </w:p>
    <w:p w14:paraId="5A366E60" w14:textId="184B8119" w:rsidR="00FC4F92" w:rsidRPr="0096304B" w:rsidRDefault="00FC4F92" w:rsidP="00FC4F92">
      <w:pPr>
        <w:tabs>
          <w:tab w:val="center" w:pos="4680"/>
        </w:tabs>
        <w:suppressAutoHyphens/>
        <w:jc w:val="center"/>
        <w:rPr>
          <w:rFonts w:ascii="Times New Roman" w:hAnsi="Times New Roman"/>
          <w:spacing w:val="-3"/>
          <w:sz w:val="36"/>
        </w:rPr>
      </w:pPr>
      <w:r w:rsidRPr="0096304B">
        <w:rPr>
          <w:rFonts w:ascii="Times New Roman" w:hAnsi="Times New Roman"/>
          <w:b/>
          <w:spacing w:val="-3"/>
          <w:sz w:val="36"/>
        </w:rPr>
        <w:lastRenderedPageBreak/>
        <w:t xml:space="preserve">APPENDIX </w:t>
      </w:r>
      <w:r>
        <w:rPr>
          <w:rFonts w:ascii="Times New Roman" w:hAnsi="Times New Roman"/>
          <w:b/>
          <w:spacing w:val="-3"/>
          <w:sz w:val="36"/>
        </w:rPr>
        <w:t>B</w:t>
      </w:r>
    </w:p>
    <w:p w14:paraId="43C43BC9" w14:textId="77777777" w:rsidR="00FC4F92" w:rsidRDefault="00FC4F92" w:rsidP="00FC4F92">
      <w:pPr>
        <w:overflowPunct/>
        <w:autoSpaceDE/>
        <w:autoSpaceDN/>
        <w:adjustRightInd/>
        <w:textAlignment w:val="auto"/>
        <w:rPr>
          <w:rFonts w:ascii="Times New Roman" w:hAnsi="Times New Roman"/>
          <w:sz w:val="24"/>
          <w:szCs w:val="24"/>
        </w:rPr>
      </w:pPr>
    </w:p>
    <w:p w14:paraId="2B9FC84B" w14:textId="3EDD1D92" w:rsidR="00E53532" w:rsidRPr="00841488" w:rsidRDefault="00E53532" w:rsidP="00841488">
      <w:pPr>
        <w:overflowPunct/>
        <w:autoSpaceDE/>
        <w:autoSpaceDN/>
        <w:adjustRightInd/>
        <w:jc w:val="center"/>
        <w:textAlignment w:val="auto"/>
        <w:rPr>
          <w:rFonts w:ascii="Times New Roman" w:hAnsi="Times New Roman"/>
          <w:sz w:val="24"/>
          <w:szCs w:val="24"/>
        </w:rPr>
      </w:pPr>
      <w:r w:rsidRPr="00030039">
        <w:rPr>
          <w:rFonts w:ascii="Times New Roman" w:hAnsi="Times New Roman"/>
          <w:b/>
          <w:spacing w:val="-3"/>
          <w:sz w:val="24"/>
        </w:rPr>
        <w:t>AFFIDAVIT OF NON-COLLUSION</w:t>
      </w:r>
    </w:p>
    <w:p w14:paraId="2BD3AF20" w14:textId="77777777" w:rsidR="00E53532" w:rsidRDefault="00E53532" w:rsidP="00E53532">
      <w:pPr>
        <w:tabs>
          <w:tab w:val="left" w:pos="-720"/>
        </w:tabs>
        <w:suppressAutoHyphens/>
        <w:ind w:left="1100"/>
        <w:jc w:val="center"/>
        <w:rPr>
          <w:rFonts w:ascii="Times New Roman" w:hAnsi="Times New Roman"/>
          <w:b/>
          <w:spacing w:val="-3"/>
          <w:sz w:val="24"/>
        </w:rPr>
      </w:pPr>
    </w:p>
    <w:p w14:paraId="72F23C35" w14:textId="77777777" w:rsidR="00E53532" w:rsidRDefault="00E53532" w:rsidP="00E53532">
      <w:pPr>
        <w:tabs>
          <w:tab w:val="left" w:pos="-720"/>
        </w:tabs>
        <w:suppressAutoHyphens/>
        <w:ind w:left="1100"/>
        <w:rPr>
          <w:rFonts w:ascii="Times New Roman" w:hAnsi="Times New Roman"/>
          <w:b/>
          <w:spacing w:val="-3"/>
          <w:sz w:val="24"/>
        </w:rPr>
      </w:pPr>
      <w:r>
        <w:rPr>
          <w:rFonts w:ascii="Times New Roman" w:hAnsi="Times New Roman"/>
          <w:b/>
          <w:spacing w:val="-3"/>
          <w:sz w:val="24"/>
        </w:rPr>
        <w:t>Solicitation Number ___________________</w:t>
      </w:r>
    </w:p>
    <w:p w14:paraId="51FCB86F" w14:textId="77777777" w:rsidR="00E53532" w:rsidRDefault="00E53532" w:rsidP="00E53532">
      <w:pPr>
        <w:tabs>
          <w:tab w:val="left" w:pos="-720"/>
        </w:tabs>
        <w:suppressAutoHyphens/>
        <w:ind w:left="1100"/>
        <w:jc w:val="center"/>
        <w:rPr>
          <w:rFonts w:ascii="Times New Roman" w:hAnsi="Times New Roman"/>
          <w:b/>
          <w:spacing w:val="-3"/>
          <w:sz w:val="24"/>
        </w:rPr>
      </w:pPr>
    </w:p>
    <w:p w14:paraId="673C6BD7" w14:textId="77777777" w:rsidR="00E53532" w:rsidRDefault="00E53532" w:rsidP="00E53532">
      <w:pPr>
        <w:tabs>
          <w:tab w:val="left" w:pos="-720"/>
        </w:tabs>
        <w:suppressAutoHyphens/>
        <w:ind w:left="1100"/>
        <w:jc w:val="center"/>
        <w:rPr>
          <w:rFonts w:ascii="Times New Roman" w:hAnsi="Times New Roman"/>
          <w:b/>
          <w:spacing w:val="-3"/>
          <w:sz w:val="24"/>
        </w:rPr>
      </w:pPr>
    </w:p>
    <w:p w14:paraId="1401F811"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I hereby swear (or affirm) under the penalty of perjury:</w:t>
      </w:r>
    </w:p>
    <w:p w14:paraId="2A96594D" w14:textId="77777777" w:rsidR="00E53532" w:rsidRDefault="00E53532" w:rsidP="00E53532">
      <w:pPr>
        <w:tabs>
          <w:tab w:val="left" w:pos="-720"/>
        </w:tabs>
        <w:suppressAutoHyphens/>
        <w:ind w:left="1100"/>
        <w:rPr>
          <w:rFonts w:ascii="Times New Roman" w:hAnsi="Times New Roman"/>
          <w:spacing w:val="-3"/>
          <w:sz w:val="24"/>
        </w:rPr>
      </w:pPr>
    </w:p>
    <w:p w14:paraId="64ECB07E" w14:textId="77777777" w:rsidR="00E53532" w:rsidRDefault="00E53532" w:rsidP="00E53532">
      <w:pPr>
        <w:tabs>
          <w:tab w:val="left" w:pos="-720"/>
        </w:tabs>
        <w:suppressAutoHyphens/>
        <w:ind w:left="1400" w:hanging="300"/>
        <w:rPr>
          <w:rFonts w:ascii="Times New Roman" w:hAnsi="Times New Roman"/>
          <w:spacing w:val="-3"/>
          <w:sz w:val="24"/>
        </w:rPr>
      </w:pPr>
      <w:r>
        <w:rPr>
          <w:rFonts w:ascii="Times New Roman" w:hAnsi="Times New Roman"/>
          <w:spacing w:val="-3"/>
          <w:sz w:val="24"/>
        </w:rPr>
        <w:t>1.  That I am the responder (if the responder is an individual), a partner in the company (if the responder is a company) or an officer or employee of the responding corporation having the authority to sign on its behalf (if the responder is a corporation);</w:t>
      </w:r>
    </w:p>
    <w:p w14:paraId="673BC396" w14:textId="77777777" w:rsidR="00E53532" w:rsidRDefault="00E53532" w:rsidP="00E53532">
      <w:pPr>
        <w:tabs>
          <w:tab w:val="left" w:pos="-720"/>
        </w:tabs>
        <w:suppressAutoHyphens/>
        <w:ind w:left="1100"/>
        <w:rPr>
          <w:rFonts w:ascii="Times New Roman" w:hAnsi="Times New Roman"/>
          <w:spacing w:val="-3"/>
          <w:sz w:val="24"/>
        </w:rPr>
      </w:pPr>
    </w:p>
    <w:p w14:paraId="7ACB4E52" w14:textId="77777777" w:rsidR="00E53532" w:rsidRDefault="00E53532" w:rsidP="00E53532">
      <w:pPr>
        <w:tabs>
          <w:tab w:val="left" w:pos="-720"/>
        </w:tabs>
        <w:suppressAutoHyphens/>
        <w:ind w:left="1400" w:hanging="300"/>
        <w:rPr>
          <w:rFonts w:ascii="Times New Roman" w:hAnsi="Times New Roman"/>
          <w:spacing w:val="-3"/>
          <w:sz w:val="24"/>
        </w:rPr>
      </w:pPr>
      <w:r>
        <w:rPr>
          <w:rFonts w:ascii="Times New Roman" w:hAnsi="Times New Roman"/>
          <w:spacing w:val="-3"/>
          <w:sz w:val="24"/>
        </w:rPr>
        <w:t>2.  That the attached offer (proposal) has been arrived at by the responder (Offeror) independently and has been submitted without collusion with and without any agreement, understanding, or planned common course of action with any other firm or entity designed to limit fair and open competition;</w:t>
      </w:r>
    </w:p>
    <w:p w14:paraId="64889127" w14:textId="77777777" w:rsidR="00E53532" w:rsidRDefault="00E53532" w:rsidP="00E53532">
      <w:pPr>
        <w:tabs>
          <w:tab w:val="left" w:pos="-720"/>
        </w:tabs>
        <w:suppressAutoHyphens/>
        <w:ind w:left="1100"/>
        <w:rPr>
          <w:rFonts w:ascii="Times New Roman" w:hAnsi="Times New Roman"/>
          <w:spacing w:val="-3"/>
          <w:sz w:val="24"/>
        </w:rPr>
      </w:pPr>
    </w:p>
    <w:p w14:paraId="66357EA0" w14:textId="77777777" w:rsidR="00E53532" w:rsidRDefault="00E53532" w:rsidP="00E53532">
      <w:pPr>
        <w:tabs>
          <w:tab w:val="left" w:pos="-720"/>
        </w:tabs>
        <w:suppressAutoHyphens/>
        <w:ind w:left="1400" w:hanging="300"/>
        <w:rPr>
          <w:rFonts w:ascii="Times New Roman" w:hAnsi="Times New Roman"/>
          <w:spacing w:val="-3"/>
          <w:sz w:val="24"/>
        </w:rPr>
      </w:pPr>
      <w:r>
        <w:rPr>
          <w:rFonts w:ascii="Times New Roman" w:hAnsi="Times New Roman"/>
          <w:spacing w:val="-3"/>
          <w:sz w:val="24"/>
        </w:rPr>
        <w:t>3.  That the contents of the solicitation response (the Offeror’s proposal) have not been communicated by the responder or its employees or agents to any person not an employee or agent of the responder and will not be communicated to any such persons prior to the official opening of the solicitation responses (Offers); and</w:t>
      </w:r>
    </w:p>
    <w:p w14:paraId="2D47AAD3" w14:textId="77777777" w:rsidR="00E53532" w:rsidRDefault="00E53532" w:rsidP="00E53532">
      <w:pPr>
        <w:tabs>
          <w:tab w:val="left" w:pos="-720"/>
        </w:tabs>
        <w:suppressAutoHyphens/>
        <w:ind w:left="1100"/>
        <w:rPr>
          <w:rFonts w:ascii="Times New Roman" w:hAnsi="Times New Roman"/>
          <w:spacing w:val="-3"/>
          <w:sz w:val="24"/>
        </w:rPr>
      </w:pPr>
    </w:p>
    <w:p w14:paraId="31712D4E"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4.  I certify that the statements in this affidavit are true and accurate.</w:t>
      </w:r>
    </w:p>
    <w:p w14:paraId="5DE3DC35" w14:textId="77777777" w:rsidR="00E53532" w:rsidRDefault="00E53532" w:rsidP="00E53532">
      <w:pPr>
        <w:tabs>
          <w:tab w:val="left" w:pos="-720"/>
        </w:tabs>
        <w:suppressAutoHyphens/>
        <w:ind w:left="1100"/>
        <w:rPr>
          <w:rFonts w:ascii="Times New Roman" w:hAnsi="Times New Roman"/>
          <w:spacing w:val="-3"/>
          <w:sz w:val="24"/>
        </w:rPr>
      </w:pPr>
    </w:p>
    <w:p w14:paraId="0983B30D"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Authorized Signature:  ________________________________</w:t>
      </w:r>
    </w:p>
    <w:p w14:paraId="1C78AC60" w14:textId="77777777" w:rsidR="00E53532" w:rsidRDefault="00E53532" w:rsidP="00E53532">
      <w:pPr>
        <w:tabs>
          <w:tab w:val="left" w:pos="-720"/>
        </w:tabs>
        <w:suppressAutoHyphens/>
        <w:ind w:left="1100"/>
        <w:rPr>
          <w:rFonts w:ascii="Times New Roman" w:hAnsi="Times New Roman"/>
          <w:spacing w:val="-3"/>
          <w:sz w:val="24"/>
        </w:rPr>
      </w:pPr>
    </w:p>
    <w:p w14:paraId="5C79B09F"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Date:  _____________</w:t>
      </w:r>
    </w:p>
    <w:p w14:paraId="4379A41F" w14:textId="77777777" w:rsidR="00E53532" w:rsidRDefault="00E53532" w:rsidP="00E53532">
      <w:pPr>
        <w:tabs>
          <w:tab w:val="left" w:pos="-720"/>
        </w:tabs>
        <w:suppressAutoHyphens/>
        <w:ind w:left="1100"/>
        <w:rPr>
          <w:rFonts w:ascii="Times New Roman" w:hAnsi="Times New Roman"/>
          <w:spacing w:val="-3"/>
          <w:sz w:val="24"/>
        </w:rPr>
      </w:pPr>
    </w:p>
    <w:p w14:paraId="2C9A035E"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Name of Firm or Entity:  _______________________________</w:t>
      </w:r>
    </w:p>
    <w:p w14:paraId="2B7FF947" w14:textId="77777777" w:rsidR="00E53532" w:rsidRDefault="00E53532" w:rsidP="00E53532">
      <w:pPr>
        <w:tabs>
          <w:tab w:val="left" w:pos="-720"/>
        </w:tabs>
        <w:suppressAutoHyphens/>
        <w:ind w:left="1100"/>
        <w:rPr>
          <w:rFonts w:ascii="Times New Roman" w:hAnsi="Times New Roman"/>
          <w:spacing w:val="-3"/>
          <w:sz w:val="24"/>
        </w:rPr>
      </w:pPr>
    </w:p>
    <w:p w14:paraId="678AE13F" w14:textId="77777777" w:rsidR="00E53532" w:rsidRDefault="00E53532" w:rsidP="00E53532">
      <w:pPr>
        <w:tabs>
          <w:tab w:val="left" w:pos="-720"/>
        </w:tabs>
        <w:suppressAutoHyphens/>
        <w:ind w:left="1100"/>
        <w:rPr>
          <w:rFonts w:ascii="Times New Roman" w:hAnsi="Times New Roman"/>
          <w:spacing w:val="-3"/>
          <w:sz w:val="24"/>
        </w:rPr>
      </w:pPr>
    </w:p>
    <w:p w14:paraId="55F02087"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Subscribed and sworn to me this ___ date of ______</w:t>
      </w:r>
    </w:p>
    <w:p w14:paraId="781CB16F" w14:textId="77777777" w:rsidR="00E53532" w:rsidRDefault="00E53532" w:rsidP="00E53532">
      <w:pPr>
        <w:tabs>
          <w:tab w:val="left" w:pos="-720"/>
        </w:tabs>
        <w:suppressAutoHyphens/>
        <w:ind w:left="1100"/>
        <w:rPr>
          <w:rFonts w:ascii="Times New Roman" w:hAnsi="Times New Roman"/>
          <w:spacing w:val="-3"/>
          <w:sz w:val="24"/>
        </w:rPr>
      </w:pPr>
    </w:p>
    <w:p w14:paraId="7FCFD9B8" w14:textId="77777777" w:rsidR="00E53532"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Signed Notary Public:  _________________________________</w:t>
      </w:r>
    </w:p>
    <w:p w14:paraId="63E06559" w14:textId="77777777" w:rsidR="00E53532" w:rsidRDefault="00E53532" w:rsidP="00E53532">
      <w:pPr>
        <w:tabs>
          <w:tab w:val="left" w:pos="-720"/>
        </w:tabs>
        <w:suppressAutoHyphens/>
        <w:ind w:left="1100"/>
        <w:rPr>
          <w:rFonts w:ascii="Times New Roman" w:hAnsi="Times New Roman"/>
          <w:spacing w:val="-3"/>
          <w:sz w:val="24"/>
        </w:rPr>
      </w:pPr>
    </w:p>
    <w:p w14:paraId="329CEAC3" w14:textId="77777777" w:rsidR="00E53532" w:rsidRPr="00030039" w:rsidRDefault="00E53532" w:rsidP="00E53532">
      <w:pPr>
        <w:tabs>
          <w:tab w:val="left" w:pos="-720"/>
        </w:tabs>
        <w:suppressAutoHyphens/>
        <w:ind w:left="1100"/>
        <w:rPr>
          <w:rFonts w:ascii="Times New Roman" w:hAnsi="Times New Roman"/>
          <w:spacing w:val="-3"/>
          <w:sz w:val="24"/>
        </w:rPr>
      </w:pPr>
      <w:r>
        <w:rPr>
          <w:rFonts w:ascii="Times New Roman" w:hAnsi="Times New Roman"/>
          <w:spacing w:val="-3"/>
          <w:sz w:val="24"/>
        </w:rPr>
        <w:t>My Commission Expires:  _______________________________</w:t>
      </w:r>
    </w:p>
    <w:p w14:paraId="48E7161A" w14:textId="77777777" w:rsidR="00E53532" w:rsidRDefault="00E53532" w:rsidP="00E53532">
      <w:pPr>
        <w:tabs>
          <w:tab w:val="left" w:pos="0"/>
        </w:tabs>
        <w:suppressAutoHyphens/>
        <w:ind w:left="720"/>
        <w:jc w:val="both"/>
        <w:rPr>
          <w:rFonts w:ascii="Times New Roman" w:hAnsi="Times New Roman"/>
          <w:spacing w:val="-3"/>
          <w:sz w:val="24"/>
        </w:rPr>
      </w:pPr>
    </w:p>
    <w:p w14:paraId="6447C66C" w14:textId="77777777" w:rsidR="00640AF5" w:rsidRDefault="00640AF5" w:rsidP="00E53532">
      <w:pPr>
        <w:tabs>
          <w:tab w:val="left" w:pos="0"/>
        </w:tabs>
        <w:suppressAutoHyphens/>
        <w:ind w:left="720"/>
        <w:jc w:val="both"/>
        <w:rPr>
          <w:rFonts w:ascii="Times New Roman" w:hAnsi="Times New Roman"/>
          <w:spacing w:val="-3"/>
          <w:sz w:val="24"/>
        </w:rPr>
      </w:pPr>
    </w:p>
    <w:p w14:paraId="30941B6A" w14:textId="77777777" w:rsidR="00640AF5" w:rsidRDefault="00640AF5" w:rsidP="00E53532">
      <w:pPr>
        <w:tabs>
          <w:tab w:val="left" w:pos="0"/>
        </w:tabs>
        <w:suppressAutoHyphens/>
        <w:ind w:left="720"/>
        <w:jc w:val="both"/>
        <w:rPr>
          <w:rFonts w:ascii="Times New Roman" w:hAnsi="Times New Roman"/>
          <w:spacing w:val="-3"/>
          <w:sz w:val="24"/>
        </w:rPr>
      </w:pPr>
    </w:p>
    <w:p w14:paraId="3CEC86DA" w14:textId="77777777" w:rsidR="00640AF5" w:rsidRDefault="00640AF5" w:rsidP="00E53532">
      <w:pPr>
        <w:tabs>
          <w:tab w:val="left" w:pos="0"/>
        </w:tabs>
        <w:suppressAutoHyphens/>
        <w:ind w:left="720"/>
        <w:jc w:val="both"/>
        <w:rPr>
          <w:rFonts w:ascii="Times New Roman" w:hAnsi="Times New Roman"/>
          <w:spacing w:val="-3"/>
          <w:sz w:val="24"/>
        </w:rPr>
      </w:pPr>
    </w:p>
    <w:p w14:paraId="58FE2EC3" w14:textId="77777777" w:rsidR="00640AF5" w:rsidRDefault="00640AF5" w:rsidP="00E53532">
      <w:pPr>
        <w:tabs>
          <w:tab w:val="left" w:pos="0"/>
        </w:tabs>
        <w:suppressAutoHyphens/>
        <w:ind w:left="720"/>
        <w:jc w:val="both"/>
        <w:rPr>
          <w:rFonts w:ascii="Times New Roman" w:hAnsi="Times New Roman"/>
          <w:spacing w:val="-3"/>
          <w:sz w:val="24"/>
        </w:rPr>
      </w:pPr>
    </w:p>
    <w:p w14:paraId="2A54D951" w14:textId="77777777" w:rsidR="00640AF5" w:rsidRDefault="00640AF5" w:rsidP="00E53532">
      <w:pPr>
        <w:tabs>
          <w:tab w:val="left" w:pos="0"/>
        </w:tabs>
        <w:suppressAutoHyphens/>
        <w:ind w:left="720"/>
        <w:jc w:val="both"/>
        <w:rPr>
          <w:rFonts w:ascii="Times New Roman" w:hAnsi="Times New Roman"/>
          <w:spacing w:val="-3"/>
          <w:sz w:val="24"/>
        </w:rPr>
      </w:pPr>
    </w:p>
    <w:p w14:paraId="1421B02D" w14:textId="77777777" w:rsidR="00841488" w:rsidRDefault="00841488">
      <w:pPr>
        <w:overflowPunct/>
        <w:autoSpaceDE/>
        <w:autoSpaceDN/>
        <w:adjustRightInd/>
        <w:textAlignment w:val="auto"/>
        <w:rPr>
          <w:rFonts w:ascii="Times New Roman" w:hAnsi="Times New Roman"/>
          <w:spacing w:val="-3"/>
          <w:sz w:val="24"/>
        </w:rPr>
      </w:pPr>
      <w:r>
        <w:rPr>
          <w:rFonts w:ascii="Times New Roman" w:hAnsi="Times New Roman"/>
          <w:spacing w:val="-3"/>
          <w:sz w:val="24"/>
        </w:rPr>
        <w:br w:type="page"/>
      </w:r>
    </w:p>
    <w:p w14:paraId="6B706737" w14:textId="77777777" w:rsidR="00640AF5" w:rsidRDefault="00640AF5" w:rsidP="00E53532">
      <w:pPr>
        <w:tabs>
          <w:tab w:val="left" w:pos="0"/>
        </w:tabs>
        <w:suppressAutoHyphens/>
        <w:ind w:left="720"/>
        <w:jc w:val="both"/>
        <w:rPr>
          <w:rFonts w:ascii="Times New Roman" w:hAnsi="Times New Roman"/>
          <w:spacing w:val="-3"/>
          <w:sz w:val="24"/>
        </w:rPr>
      </w:pPr>
    </w:p>
    <w:tbl>
      <w:tblPr>
        <w:tblW w:w="10368" w:type="dxa"/>
        <w:tblLayout w:type="fixed"/>
        <w:tblLook w:val="0000" w:firstRow="0" w:lastRow="0" w:firstColumn="0" w:lastColumn="0" w:noHBand="0" w:noVBand="0"/>
      </w:tblPr>
      <w:tblGrid>
        <w:gridCol w:w="3438"/>
        <w:gridCol w:w="3870"/>
        <w:gridCol w:w="3060"/>
      </w:tblGrid>
      <w:tr w:rsidR="00881E00" w:rsidRPr="006E4686" w14:paraId="3419774F" w14:textId="77777777" w:rsidTr="00FC4F92">
        <w:tc>
          <w:tcPr>
            <w:tcW w:w="3438" w:type="dxa"/>
            <w:tcBorders>
              <w:top w:val="nil"/>
              <w:left w:val="nil"/>
              <w:bottom w:val="nil"/>
              <w:right w:val="nil"/>
            </w:tcBorders>
          </w:tcPr>
          <w:p w14:paraId="5234A403" w14:textId="77777777" w:rsidR="00881E00" w:rsidRPr="006E4686" w:rsidRDefault="00881E00" w:rsidP="00FC4F92">
            <w:pPr>
              <w:rPr>
                <w:b/>
                <w:color w:val="17365D" w:themeColor="text2" w:themeShade="BF"/>
              </w:rPr>
            </w:pPr>
          </w:p>
        </w:tc>
        <w:tc>
          <w:tcPr>
            <w:tcW w:w="3870" w:type="dxa"/>
            <w:tcBorders>
              <w:top w:val="nil"/>
              <w:left w:val="nil"/>
              <w:bottom w:val="nil"/>
              <w:right w:val="nil"/>
            </w:tcBorders>
          </w:tcPr>
          <w:p w14:paraId="4884EAD2" w14:textId="77777777" w:rsidR="00881E00" w:rsidRPr="006E4686" w:rsidRDefault="00881E00" w:rsidP="00FC4F92">
            <w:pPr>
              <w:tabs>
                <w:tab w:val="left" w:pos="672"/>
                <w:tab w:val="left" w:pos="1152"/>
                <w:tab w:val="left" w:pos="1632"/>
                <w:tab w:val="left" w:pos="2112"/>
                <w:tab w:val="right" w:pos="10080"/>
              </w:tabs>
              <w:ind w:right="18"/>
              <w:jc w:val="right"/>
              <w:rPr>
                <w:rFonts w:ascii="Calibri" w:eastAsia="Calibri" w:hAnsi="Calibri"/>
                <w:b/>
                <w:caps/>
                <w:sz w:val="16"/>
              </w:rPr>
            </w:pPr>
          </w:p>
        </w:tc>
        <w:tc>
          <w:tcPr>
            <w:tcW w:w="3060" w:type="dxa"/>
            <w:tcBorders>
              <w:top w:val="nil"/>
              <w:left w:val="nil"/>
              <w:bottom w:val="nil"/>
              <w:right w:val="nil"/>
            </w:tcBorders>
          </w:tcPr>
          <w:p w14:paraId="2E314B10" w14:textId="77777777" w:rsidR="00881E00" w:rsidRPr="006E4686" w:rsidRDefault="00881E00" w:rsidP="00FC4F92">
            <w:pPr>
              <w:tabs>
                <w:tab w:val="left" w:pos="672"/>
                <w:tab w:val="left" w:pos="1152"/>
                <w:tab w:val="left" w:pos="1632"/>
                <w:tab w:val="left" w:pos="2112"/>
                <w:tab w:val="right" w:pos="10080"/>
              </w:tabs>
              <w:ind w:right="18"/>
              <w:rPr>
                <w:rFonts w:ascii="Calibri" w:eastAsia="Calibri" w:hAnsi="Calibri"/>
                <w:b/>
                <w:caps/>
                <w:sz w:val="16"/>
              </w:rPr>
            </w:pPr>
          </w:p>
        </w:tc>
      </w:tr>
    </w:tbl>
    <w:p w14:paraId="74B1CE68" w14:textId="07383817" w:rsidR="00FC4F92" w:rsidRDefault="00FC4F92" w:rsidP="00FC4F92">
      <w:pPr>
        <w:tabs>
          <w:tab w:val="center" w:pos="4680"/>
        </w:tabs>
        <w:suppressAutoHyphens/>
        <w:jc w:val="center"/>
        <w:rPr>
          <w:rFonts w:ascii="Calibri" w:eastAsia="Calibri" w:hAnsi="Calibri"/>
          <w:b/>
          <w:caps/>
          <w:sz w:val="28"/>
          <w:szCs w:val="28"/>
        </w:rPr>
      </w:pPr>
      <w:r w:rsidRPr="0096304B">
        <w:rPr>
          <w:rFonts w:ascii="Times New Roman" w:hAnsi="Times New Roman"/>
          <w:b/>
          <w:spacing w:val="-3"/>
          <w:sz w:val="36"/>
        </w:rPr>
        <w:t xml:space="preserve">APPENDIX </w:t>
      </w:r>
      <w:r>
        <w:rPr>
          <w:rFonts w:ascii="Times New Roman" w:hAnsi="Times New Roman"/>
          <w:b/>
          <w:spacing w:val="-3"/>
          <w:sz w:val="36"/>
        </w:rPr>
        <w:t>C</w:t>
      </w:r>
    </w:p>
    <w:p w14:paraId="5002EB03" w14:textId="23A4648A" w:rsidR="00881E00" w:rsidRPr="00841488" w:rsidRDefault="00881E00" w:rsidP="00841488">
      <w:pPr>
        <w:tabs>
          <w:tab w:val="left" w:pos="672"/>
          <w:tab w:val="left" w:pos="1152"/>
          <w:tab w:val="left" w:pos="1632"/>
          <w:tab w:val="left" w:pos="2112"/>
          <w:tab w:val="right" w:pos="9990"/>
        </w:tabs>
        <w:ind w:right="14"/>
        <w:jc w:val="center"/>
        <w:rPr>
          <w:rFonts w:ascii="Calibri" w:eastAsia="Calibri" w:hAnsi="Calibri"/>
          <w:b/>
          <w:caps/>
          <w:sz w:val="28"/>
          <w:szCs w:val="28"/>
        </w:rPr>
      </w:pPr>
      <w:r w:rsidRPr="00841488">
        <w:rPr>
          <w:rFonts w:ascii="Calibri" w:eastAsia="Calibri" w:hAnsi="Calibri"/>
          <w:b/>
          <w:caps/>
          <w:sz w:val="28"/>
          <w:szCs w:val="28"/>
        </w:rPr>
        <w:t>Proposer INFORMATION</w:t>
      </w:r>
    </w:p>
    <w:p w14:paraId="1AFEBFB6" w14:textId="77777777" w:rsidR="00841488" w:rsidRDefault="00841488" w:rsidP="00841488">
      <w:pPr>
        <w:tabs>
          <w:tab w:val="left" w:pos="672"/>
          <w:tab w:val="left" w:pos="1152"/>
          <w:tab w:val="left" w:pos="1632"/>
          <w:tab w:val="left" w:pos="2112"/>
          <w:tab w:val="right" w:pos="9990"/>
        </w:tabs>
        <w:ind w:right="14"/>
        <w:jc w:val="center"/>
        <w:rPr>
          <w:rFonts w:ascii="Calibri" w:eastAsia="Calibri" w:hAnsi="Calibri"/>
          <w:b/>
          <w:caps/>
          <w:sz w:val="24"/>
          <w:szCs w:val="24"/>
        </w:rPr>
      </w:pPr>
    </w:p>
    <w:tbl>
      <w:tblPr>
        <w:tblpPr w:leftFromText="180" w:rightFromText="180" w:vertAnchor="text" w:horzAnchor="margin" w:tblpXSpec="center" w:tblpY="225"/>
        <w:tblW w:w="10388" w:type="dxa"/>
        <w:tblLayout w:type="fixed"/>
        <w:tblLook w:val="0000" w:firstRow="0" w:lastRow="0" w:firstColumn="0" w:lastColumn="0" w:noHBand="0" w:noVBand="0"/>
      </w:tblPr>
      <w:tblGrid>
        <w:gridCol w:w="468"/>
        <w:gridCol w:w="270"/>
        <w:gridCol w:w="354"/>
        <w:gridCol w:w="6"/>
        <w:gridCol w:w="174"/>
        <w:gridCol w:w="6"/>
        <w:gridCol w:w="174"/>
        <w:gridCol w:w="6"/>
        <w:gridCol w:w="3293"/>
        <w:gridCol w:w="6"/>
        <w:gridCol w:w="194"/>
        <w:gridCol w:w="287"/>
        <w:gridCol w:w="301"/>
        <w:gridCol w:w="6"/>
        <w:gridCol w:w="93"/>
        <w:gridCol w:w="787"/>
        <w:gridCol w:w="6"/>
        <w:gridCol w:w="196"/>
        <w:gridCol w:w="192"/>
        <w:gridCol w:w="591"/>
        <w:gridCol w:w="6"/>
        <w:gridCol w:w="2946"/>
        <w:gridCol w:w="26"/>
      </w:tblGrid>
      <w:tr w:rsidR="00DE37AB" w:rsidRPr="00CC3BF5" w14:paraId="3C09876B" w14:textId="77777777" w:rsidTr="00DE37AB">
        <w:trPr>
          <w:gridAfter w:val="1"/>
          <w:wAfter w:w="26" w:type="dxa"/>
        </w:trPr>
        <w:tc>
          <w:tcPr>
            <w:tcW w:w="468" w:type="dxa"/>
            <w:tcBorders>
              <w:top w:val="nil"/>
              <w:left w:val="nil"/>
              <w:bottom w:val="nil"/>
              <w:right w:val="nil"/>
            </w:tcBorders>
          </w:tcPr>
          <w:p w14:paraId="3A0D78FE" w14:textId="77777777" w:rsidR="00DE37AB" w:rsidRPr="00CC3BF5" w:rsidRDefault="00DE37AB" w:rsidP="00DE37AB">
            <w:pPr>
              <w:ind w:right="14"/>
              <w:rPr>
                <w:rFonts w:ascii="Calibri" w:eastAsia="Calibri" w:hAnsi="Calibri"/>
              </w:rPr>
            </w:pPr>
            <w:r w:rsidRPr="00CC3BF5">
              <w:rPr>
                <w:rFonts w:ascii="Calibri" w:eastAsia="Calibri" w:hAnsi="Calibri"/>
              </w:rPr>
              <w:t>1.</w:t>
            </w:r>
          </w:p>
        </w:tc>
        <w:tc>
          <w:tcPr>
            <w:tcW w:w="4770" w:type="dxa"/>
            <w:gridSpan w:val="11"/>
            <w:tcBorders>
              <w:top w:val="nil"/>
              <w:left w:val="nil"/>
              <w:bottom w:val="nil"/>
              <w:right w:val="nil"/>
            </w:tcBorders>
          </w:tcPr>
          <w:p w14:paraId="31E773E1" w14:textId="77777777" w:rsidR="00DE37AB" w:rsidRPr="00CC3BF5" w:rsidRDefault="00DE37AB" w:rsidP="00DE37AB">
            <w:pPr>
              <w:ind w:right="18"/>
              <w:rPr>
                <w:rFonts w:ascii="Calibri" w:eastAsia="Calibri" w:hAnsi="Calibri"/>
                <w:u w:val="single"/>
              </w:rPr>
            </w:pPr>
            <w:r w:rsidRPr="00CC3BF5">
              <w:rPr>
                <w:rFonts w:ascii="Calibri" w:eastAsia="Calibri" w:hAnsi="Calibri"/>
              </w:rPr>
              <w:t xml:space="preserve">PROPOSING COMPANY/ORGANIZATION NAME </w:t>
            </w:r>
          </w:p>
        </w:tc>
        <w:tc>
          <w:tcPr>
            <w:tcW w:w="5124" w:type="dxa"/>
            <w:gridSpan w:val="10"/>
            <w:tcBorders>
              <w:top w:val="nil"/>
              <w:left w:val="nil"/>
              <w:bottom w:val="single" w:sz="6" w:space="0" w:color="auto"/>
              <w:right w:val="nil"/>
            </w:tcBorders>
          </w:tcPr>
          <w:p w14:paraId="17553CC8" w14:textId="77777777" w:rsidR="00DE37AB" w:rsidRPr="00CC3BF5" w:rsidRDefault="00DE37AB" w:rsidP="00DE37AB">
            <w:pPr>
              <w:ind w:right="18"/>
              <w:rPr>
                <w:rFonts w:ascii="Calibri" w:eastAsia="Calibri" w:hAnsi="Calibri"/>
                <w:sz w:val="18"/>
                <w:u w:val="single"/>
              </w:rPr>
            </w:pPr>
          </w:p>
        </w:tc>
      </w:tr>
      <w:tr w:rsidR="00DE37AB" w:rsidRPr="00CC3BF5" w14:paraId="508E8313" w14:textId="77777777" w:rsidTr="00DE37AB">
        <w:tc>
          <w:tcPr>
            <w:tcW w:w="468" w:type="dxa"/>
            <w:tcBorders>
              <w:top w:val="nil"/>
              <w:left w:val="nil"/>
              <w:bottom w:val="nil"/>
              <w:right w:val="nil"/>
            </w:tcBorders>
          </w:tcPr>
          <w:p w14:paraId="549CE7A4"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sz w:val="18"/>
              </w:rPr>
            </w:pPr>
          </w:p>
        </w:tc>
        <w:tc>
          <w:tcPr>
            <w:tcW w:w="270" w:type="dxa"/>
            <w:tcBorders>
              <w:top w:val="nil"/>
              <w:left w:val="nil"/>
              <w:bottom w:val="nil"/>
              <w:right w:val="nil"/>
            </w:tcBorders>
          </w:tcPr>
          <w:p w14:paraId="226F5B44"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p>
        </w:tc>
        <w:tc>
          <w:tcPr>
            <w:tcW w:w="4019" w:type="dxa"/>
            <w:gridSpan w:val="8"/>
            <w:tcBorders>
              <w:top w:val="nil"/>
              <w:left w:val="nil"/>
              <w:bottom w:val="single" w:sz="6" w:space="0" w:color="auto"/>
              <w:right w:val="nil"/>
            </w:tcBorders>
          </w:tcPr>
          <w:p w14:paraId="250D0DA1" w14:textId="77777777" w:rsidR="00DE37AB" w:rsidRPr="00CC3BF5" w:rsidRDefault="00DE37AB" w:rsidP="00DE37AB">
            <w:pPr>
              <w:tabs>
                <w:tab w:val="left" w:pos="768"/>
                <w:tab w:val="left" w:pos="5280"/>
                <w:tab w:val="left" w:pos="6144"/>
              </w:tabs>
              <w:ind w:right="14"/>
              <w:rPr>
                <w:rFonts w:ascii="Calibri" w:eastAsia="Calibri" w:hAnsi="Calibri"/>
                <w:position w:val="-20"/>
                <w:sz w:val="18"/>
              </w:rPr>
            </w:pPr>
            <w:r w:rsidRPr="00CC3BF5">
              <w:rPr>
                <w:rFonts w:ascii="Calibri" w:eastAsia="Calibri" w:hAnsi="Calibri"/>
                <w:position w:val="-20"/>
                <w:sz w:val="18"/>
              </w:rPr>
              <w:t>FEIN (Federal Employer ID Number)</w:t>
            </w:r>
          </w:p>
        </w:tc>
        <w:tc>
          <w:tcPr>
            <w:tcW w:w="788" w:type="dxa"/>
            <w:gridSpan w:val="4"/>
            <w:tcBorders>
              <w:top w:val="nil"/>
              <w:left w:val="nil"/>
              <w:bottom w:val="nil"/>
              <w:right w:val="nil"/>
            </w:tcBorders>
          </w:tcPr>
          <w:p w14:paraId="00D0AFBC"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OR</w:t>
            </w:r>
          </w:p>
        </w:tc>
        <w:tc>
          <w:tcPr>
            <w:tcW w:w="4843" w:type="dxa"/>
            <w:gridSpan w:val="9"/>
            <w:tcBorders>
              <w:top w:val="nil"/>
              <w:left w:val="nil"/>
              <w:bottom w:val="single" w:sz="6" w:space="0" w:color="auto"/>
              <w:right w:val="nil"/>
            </w:tcBorders>
          </w:tcPr>
          <w:p w14:paraId="60F27565" w14:textId="77777777" w:rsidR="00DE37AB" w:rsidRPr="00CC3BF5" w:rsidRDefault="00DE37AB" w:rsidP="00DE37AB">
            <w:pPr>
              <w:tabs>
                <w:tab w:val="right" w:pos="10080"/>
                <w:tab w:val="right" w:pos="10656"/>
              </w:tabs>
              <w:ind w:right="14"/>
              <w:rPr>
                <w:rFonts w:ascii="Calibri" w:eastAsia="Calibri" w:hAnsi="Calibri"/>
                <w:position w:val="-20"/>
                <w:sz w:val="18"/>
              </w:rPr>
            </w:pPr>
            <w:r w:rsidRPr="00CC3BF5">
              <w:rPr>
                <w:rFonts w:ascii="Calibri" w:eastAsia="Calibri" w:hAnsi="Calibri"/>
                <w:position w:val="-20"/>
                <w:sz w:val="18"/>
              </w:rPr>
              <w:t>SOCIAL SECURITY NUMBER (if sole proprietorship)</w:t>
            </w:r>
          </w:p>
        </w:tc>
      </w:tr>
      <w:tr w:rsidR="00DE37AB" w:rsidRPr="00CC3BF5" w14:paraId="2ECA9C68" w14:textId="77777777" w:rsidTr="00DE37AB">
        <w:tc>
          <w:tcPr>
            <w:tcW w:w="468" w:type="dxa"/>
            <w:tcBorders>
              <w:top w:val="nil"/>
              <w:left w:val="nil"/>
              <w:bottom w:val="nil"/>
              <w:right w:val="nil"/>
            </w:tcBorders>
          </w:tcPr>
          <w:p w14:paraId="06475DFA"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sz w:val="18"/>
              </w:rPr>
            </w:pPr>
          </w:p>
        </w:tc>
        <w:tc>
          <w:tcPr>
            <w:tcW w:w="810" w:type="dxa"/>
            <w:gridSpan w:val="5"/>
            <w:tcBorders>
              <w:top w:val="nil"/>
              <w:left w:val="nil"/>
              <w:bottom w:val="nil"/>
              <w:right w:val="nil"/>
            </w:tcBorders>
          </w:tcPr>
          <w:p w14:paraId="7AECECC6"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Phone</w:t>
            </w:r>
          </w:p>
        </w:tc>
        <w:tc>
          <w:tcPr>
            <w:tcW w:w="3479" w:type="dxa"/>
            <w:gridSpan w:val="4"/>
            <w:tcBorders>
              <w:top w:val="nil"/>
              <w:left w:val="nil"/>
              <w:bottom w:val="single" w:sz="6" w:space="0" w:color="auto"/>
              <w:right w:val="nil"/>
            </w:tcBorders>
          </w:tcPr>
          <w:p w14:paraId="6E446788"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        )</w:t>
            </w:r>
          </w:p>
        </w:tc>
        <w:tc>
          <w:tcPr>
            <w:tcW w:w="1870" w:type="dxa"/>
            <w:gridSpan w:val="8"/>
            <w:tcBorders>
              <w:top w:val="nil"/>
              <w:left w:val="nil"/>
              <w:bottom w:val="nil"/>
              <w:right w:val="nil"/>
            </w:tcBorders>
          </w:tcPr>
          <w:p w14:paraId="5144B322"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Toll Free Phone</w:t>
            </w:r>
          </w:p>
        </w:tc>
        <w:tc>
          <w:tcPr>
            <w:tcW w:w="3761" w:type="dxa"/>
            <w:gridSpan w:val="5"/>
            <w:tcBorders>
              <w:top w:val="nil"/>
              <w:left w:val="nil"/>
              <w:bottom w:val="single" w:sz="6" w:space="0" w:color="auto"/>
              <w:right w:val="nil"/>
            </w:tcBorders>
          </w:tcPr>
          <w:p w14:paraId="5398FA63" w14:textId="77777777" w:rsidR="00DE37AB" w:rsidRPr="00CC3BF5" w:rsidRDefault="00DE37AB" w:rsidP="00DE37AB">
            <w:pPr>
              <w:tabs>
                <w:tab w:val="right" w:pos="10080"/>
                <w:tab w:val="right" w:pos="10656"/>
              </w:tabs>
              <w:ind w:right="14"/>
              <w:rPr>
                <w:rFonts w:ascii="Calibri" w:eastAsia="Calibri" w:hAnsi="Calibri"/>
                <w:position w:val="-20"/>
                <w:sz w:val="18"/>
              </w:rPr>
            </w:pPr>
            <w:r w:rsidRPr="00CC3BF5">
              <w:rPr>
                <w:rFonts w:ascii="Calibri" w:eastAsia="Calibri" w:hAnsi="Calibri"/>
                <w:position w:val="-20"/>
                <w:sz w:val="18"/>
              </w:rPr>
              <w:t>(        )</w:t>
            </w:r>
          </w:p>
        </w:tc>
      </w:tr>
      <w:tr w:rsidR="00DE37AB" w:rsidRPr="00CC3BF5" w14:paraId="0CDD8C46" w14:textId="77777777" w:rsidTr="00DE37AB">
        <w:tc>
          <w:tcPr>
            <w:tcW w:w="468" w:type="dxa"/>
            <w:tcBorders>
              <w:top w:val="nil"/>
              <w:left w:val="nil"/>
              <w:bottom w:val="nil"/>
              <w:right w:val="nil"/>
            </w:tcBorders>
          </w:tcPr>
          <w:p w14:paraId="2DDEFF99"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sz w:val="18"/>
              </w:rPr>
            </w:pPr>
          </w:p>
        </w:tc>
        <w:tc>
          <w:tcPr>
            <w:tcW w:w="810" w:type="dxa"/>
            <w:gridSpan w:val="5"/>
            <w:tcBorders>
              <w:top w:val="nil"/>
              <w:left w:val="nil"/>
              <w:bottom w:val="nil"/>
              <w:right w:val="nil"/>
            </w:tcBorders>
          </w:tcPr>
          <w:p w14:paraId="5F0064CD"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FAX</w:t>
            </w:r>
          </w:p>
        </w:tc>
        <w:tc>
          <w:tcPr>
            <w:tcW w:w="3479" w:type="dxa"/>
            <w:gridSpan w:val="4"/>
            <w:tcBorders>
              <w:top w:val="nil"/>
              <w:left w:val="nil"/>
              <w:bottom w:val="single" w:sz="6" w:space="0" w:color="auto"/>
              <w:right w:val="nil"/>
            </w:tcBorders>
          </w:tcPr>
          <w:p w14:paraId="2D27EC9B"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        )</w:t>
            </w:r>
          </w:p>
        </w:tc>
        <w:tc>
          <w:tcPr>
            <w:tcW w:w="1870" w:type="dxa"/>
            <w:gridSpan w:val="8"/>
            <w:tcBorders>
              <w:top w:val="nil"/>
              <w:left w:val="nil"/>
              <w:bottom w:val="nil"/>
              <w:right w:val="nil"/>
            </w:tcBorders>
          </w:tcPr>
          <w:p w14:paraId="6FACD1DE"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Pr>
                <w:rFonts w:ascii="Calibri" w:eastAsia="Calibri" w:hAnsi="Calibri"/>
                <w:position w:val="-20"/>
                <w:sz w:val="18"/>
              </w:rPr>
              <w:t>Email</w:t>
            </w:r>
            <w:r w:rsidRPr="00CC3BF5">
              <w:rPr>
                <w:rFonts w:ascii="Calibri" w:eastAsia="Calibri" w:hAnsi="Calibri"/>
                <w:position w:val="-20"/>
                <w:sz w:val="18"/>
              </w:rPr>
              <w:t xml:space="preserve"> Address</w:t>
            </w:r>
          </w:p>
        </w:tc>
        <w:tc>
          <w:tcPr>
            <w:tcW w:w="3761" w:type="dxa"/>
            <w:gridSpan w:val="5"/>
            <w:tcBorders>
              <w:top w:val="nil"/>
              <w:left w:val="nil"/>
              <w:bottom w:val="single" w:sz="6" w:space="0" w:color="auto"/>
              <w:right w:val="nil"/>
            </w:tcBorders>
          </w:tcPr>
          <w:p w14:paraId="53FC3080" w14:textId="77777777" w:rsidR="00DE37AB" w:rsidRPr="00CC3BF5" w:rsidRDefault="00DE37AB" w:rsidP="00DE37AB">
            <w:pPr>
              <w:tabs>
                <w:tab w:val="right" w:pos="10080"/>
                <w:tab w:val="right" w:pos="10656"/>
              </w:tabs>
              <w:ind w:right="14"/>
              <w:rPr>
                <w:rFonts w:ascii="Calibri" w:eastAsia="Calibri" w:hAnsi="Calibri"/>
                <w:position w:val="-20"/>
                <w:sz w:val="18"/>
              </w:rPr>
            </w:pPr>
          </w:p>
        </w:tc>
      </w:tr>
      <w:tr w:rsidR="00DE37AB" w:rsidRPr="00CC3BF5" w14:paraId="7E0E56E0" w14:textId="77777777" w:rsidTr="00DE37AB">
        <w:tc>
          <w:tcPr>
            <w:tcW w:w="468" w:type="dxa"/>
            <w:tcBorders>
              <w:top w:val="nil"/>
              <w:left w:val="nil"/>
              <w:bottom w:val="nil"/>
              <w:right w:val="nil"/>
            </w:tcBorders>
          </w:tcPr>
          <w:p w14:paraId="2A5B10E1"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sz w:val="18"/>
              </w:rPr>
            </w:pPr>
          </w:p>
        </w:tc>
        <w:tc>
          <w:tcPr>
            <w:tcW w:w="990" w:type="dxa"/>
            <w:gridSpan w:val="7"/>
            <w:tcBorders>
              <w:top w:val="nil"/>
              <w:left w:val="nil"/>
              <w:bottom w:val="nil"/>
              <w:right w:val="nil"/>
            </w:tcBorders>
          </w:tcPr>
          <w:p w14:paraId="02A34B1A"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Address</w:t>
            </w:r>
          </w:p>
        </w:tc>
        <w:tc>
          <w:tcPr>
            <w:tcW w:w="8930" w:type="dxa"/>
            <w:gridSpan w:val="15"/>
            <w:tcBorders>
              <w:top w:val="nil"/>
              <w:left w:val="nil"/>
              <w:bottom w:val="single" w:sz="6" w:space="0" w:color="auto"/>
              <w:right w:val="nil"/>
            </w:tcBorders>
          </w:tcPr>
          <w:p w14:paraId="4D84E33C" w14:textId="77777777" w:rsidR="00DE37AB" w:rsidRPr="00CC3BF5" w:rsidRDefault="00DE37AB" w:rsidP="00DE37AB">
            <w:pPr>
              <w:tabs>
                <w:tab w:val="right" w:pos="10080"/>
                <w:tab w:val="right" w:pos="10656"/>
              </w:tabs>
              <w:ind w:right="14"/>
              <w:rPr>
                <w:rFonts w:ascii="Calibri" w:eastAsia="Calibri" w:hAnsi="Calibri"/>
                <w:position w:val="-20"/>
                <w:sz w:val="18"/>
              </w:rPr>
            </w:pPr>
          </w:p>
        </w:tc>
      </w:tr>
      <w:tr w:rsidR="00DE37AB" w:rsidRPr="00CC3BF5" w14:paraId="51DD7E1D" w14:textId="77777777" w:rsidTr="00DE37AB">
        <w:tc>
          <w:tcPr>
            <w:tcW w:w="468" w:type="dxa"/>
            <w:tcBorders>
              <w:top w:val="nil"/>
              <w:left w:val="nil"/>
              <w:bottom w:val="nil"/>
              <w:right w:val="nil"/>
            </w:tcBorders>
          </w:tcPr>
          <w:p w14:paraId="0727DDAB"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sz w:val="18"/>
              </w:rPr>
            </w:pPr>
          </w:p>
        </w:tc>
        <w:tc>
          <w:tcPr>
            <w:tcW w:w="630" w:type="dxa"/>
            <w:gridSpan w:val="3"/>
            <w:tcBorders>
              <w:top w:val="nil"/>
              <w:left w:val="nil"/>
              <w:bottom w:val="nil"/>
              <w:right w:val="nil"/>
            </w:tcBorders>
          </w:tcPr>
          <w:p w14:paraId="1F6F9A34"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City</w:t>
            </w:r>
          </w:p>
        </w:tc>
        <w:tc>
          <w:tcPr>
            <w:tcW w:w="3659" w:type="dxa"/>
            <w:gridSpan w:val="6"/>
            <w:tcBorders>
              <w:top w:val="nil"/>
              <w:left w:val="nil"/>
              <w:bottom w:val="single" w:sz="6" w:space="0" w:color="auto"/>
              <w:right w:val="nil"/>
            </w:tcBorders>
          </w:tcPr>
          <w:p w14:paraId="177B6F65"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p>
        </w:tc>
        <w:tc>
          <w:tcPr>
            <w:tcW w:w="788" w:type="dxa"/>
            <w:gridSpan w:val="4"/>
            <w:tcBorders>
              <w:top w:val="nil"/>
              <w:left w:val="nil"/>
              <w:bottom w:val="nil"/>
              <w:right w:val="nil"/>
            </w:tcBorders>
          </w:tcPr>
          <w:p w14:paraId="756D3980"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r w:rsidRPr="00CC3BF5">
              <w:rPr>
                <w:rFonts w:ascii="Calibri" w:eastAsia="Calibri" w:hAnsi="Calibri"/>
                <w:position w:val="-20"/>
                <w:sz w:val="18"/>
              </w:rPr>
              <w:t>State</w:t>
            </w:r>
          </w:p>
        </w:tc>
        <w:tc>
          <w:tcPr>
            <w:tcW w:w="886" w:type="dxa"/>
            <w:gridSpan w:val="3"/>
            <w:tcBorders>
              <w:top w:val="nil"/>
              <w:left w:val="nil"/>
              <w:bottom w:val="single" w:sz="6" w:space="0" w:color="auto"/>
              <w:right w:val="nil"/>
            </w:tcBorders>
          </w:tcPr>
          <w:p w14:paraId="7A43CC19" w14:textId="77777777" w:rsidR="00DE37AB" w:rsidRPr="00CC3BF5" w:rsidRDefault="00DE37AB" w:rsidP="00DE37AB">
            <w:pPr>
              <w:tabs>
                <w:tab w:val="left" w:pos="768"/>
                <w:tab w:val="left" w:pos="5280"/>
                <w:tab w:val="left" w:pos="6144"/>
                <w:tab w:val="right" w:pos="9990"/>
                <w:tab w:val="right" w:pos="10272"/>
              </w:tabs>
              <w:ind w:right="14"/>
              <w:rPr>
                <w:rFonts w:ascii="Calibri" w:eastAsia="Calibri" w:hAnsi="Calibri"/>
                <w:position w:val="-20"/>
                <w:sz w:val="18"/>
              </w:rPr>
            </w:pPr>
          </w:p>
        </w:tc>
        <w:tc>
          <w:tcPr>
            <w:tcW w:w="985" w:type="dxa"/>
            <w:gridSpan w:val="4"/>
            <w:tcBorders>
              <w:top w:val="nil"/>
              <w:left w:val="nil"/>
              <w:bottom w:val="nil"/>
              <w:right w:val="nil"/>
            </w:tcBorders>
          </w:tcPr>
          <w:p w14:paraId="15F9CACE" w14:textId="77777777" w:rsidR="00DE37AB" w:rsidRPr="00CC3BF5" w:rsidRDefault="00DE37AB" w:rsidP="00DE37AB">
            <w:pPr>
              <w:tabs>
                <w:tab w:val="right" w:pos="10080"/>
                <w:tab w:val="right" w:pos="10656"/>
              </w:tabs>
              <w:ind w:right="14"/>
              <w:rPr>
                <w:rFonts w:ascii="Calibri" w:eastAsia="Calibri" w:hAnsi="Calibri"/>
                <w:position w:val="-20"/>
                <w:sz w:val="18"/>
              </w:rPr>
            </w:pPr>
            <w:r w:rsidRPr="00CC3BF5">
              <w:rPr>
                <w:rFonts w:ascii="Calibri" w:eastAsia="Calibri" w:hAnsi="Calibri"/>
                <w:position w:val="-20"/>
                <w:sz w:val="18"/>
              </w:rPr>
              <w:t>Zip + 4</w:t>
            </w:r>
          </w:p>
        </w:tc>
        <w:tc>
          <w:tcPr>
            <w:tcW w:w="2972" w:type="dxa"/>
            <w:gridSpan w:val="2"/>
            <w:tcBorders>
              <w:top w:val="nil"/>
              <w:left w:val="nil"/>
              <w:bottom w:val="single" w:sz="6" w:space="0" w:color="auto"/>
              <w:right w:val="nil"/>
            </w:tcBorders>
          </w:tcPr>
          <w:p w14:paraId="2AE5EDB8" w14:textId="77777777" w:rsidR="00DE37AB" w:rsidRPr="00CC3BF5" w:rsidRDefault="00DE37AB" w:rsidP="00DE37AB">
            <w:pPr>
              <w:tabs>
                <w:tab w:val="right" w:pos="10080"/>
                <w:tab w:val="right" w:pos="10656"/>
              </w:tabs>
              <w:ind w:right="14"/>
              <w:rPr>
                <w:rFonts w:ascii="Calibri" w:eastAsia="Calibri" w:hAnsi="Calibri"/>
                <w:position w:val="-8"/>
                <w:sz w:val="18"/>
              </w:rPr>
            </w:pPr>
          </w:p>
        </w:tc>
      </w:tr>
      <w:tr w:rsidR="00DE37AB" w:rsidRPr="00CC3BF5" w14:paraId="6EE2E34C" w14:textId="77777777" w:rsidTr="00DE37AB">
        <w:trPr>
          <w:gridAfter w:val="1"/>
          <w:wAfter w:w="26" w:type="dxa"/>
        </w:trPr>
        <w:tc>
          <w:tcPr>
            <w:tcW w:w="468" w:type="dxa"/>
            <w:tcBorders>
              <w:top w:val="nil"/>
              <w:left w:val="nil"/>
              <w:bottom w:val="nil"/>
              <w:right w:val="nil"/>
            </w:tcBorders>
          </w:tcPr>
          <w:p w14:paraId="393C094F" w14:textId="77777777" w:rsidR="00DE37AB" w:rsidRPr="00CC3BF5" w:rsidRDefault="00DE37AB" w:rsidP="00DE37AB">
            <w:pPr>
              <w:ind w:right="14"/>
              <w:rPr>
                <w:rFonts w:ascii="Calibri" w:eastAsia="Calibri" w:hAnsi="Calibri"/>
                <w:sz w:val="18"/>
              </w:rPr>
            </w:pPr>
          </w:p>
        </w:tc>
        <w:tc>
          <w:tcPr>
            <w:tcW w:w="9894" w:type="dxa"/>
            <w:gridSpan w:val="21"/>
            <w:tcBorders>
              <w:top w:val="nil"/>
              <w:left w:val="nil"/>
              <w:bottom w:val="nil"/>
              <w:right w:val="nil"/>
            </w:tcBorders>
          </w:tcPr>
          <w:p w14:paraId="4F3DEF52" w14:textId="77777777" w:rsidR="00DE37AB" w:rsidRDefault="00DE37AB" w:rsidP="00DE37AB">
            <w:pPr>
              <w:ind w:right="14"/>
              <w:rPr>
                <w:rFonts w:ascii="Calibri" w:eastAsia="Calibri" w:hAnsi="Calibri"/>
                <w:sz w:val="18"/>
              </w:rPr>
            </w:pPr>
          </w:p>
          <w:p w14:paraId="1612EB8B" w14:textId="77777777" w:rsidR="00DE37AB" w:rsidRPr="00CC3BF5" w:rsidRDefault="00DE37AB" w:rsidP="00DE37AB">
            <w:pPr>
              <w:ind w:right="14"/>
              <w:rPr>
                <w:rFonts w:ascii="Calibri" w:eastAsia="Calibri" w:hAnsi="Calibri"/>
                <w:sz w:val="18"/>
              </w:rPr>
            </w:pPr>
          </w:p>
        </w:tc>
      </w:tr>
      <w:tr w:rsidR="00DE37AB" w:rsidRPr="00CC3BF5" w14:paraId="2EB0CC66" w14:textId="77777777" w:rsidTr="00DE37AB">
        <w:trPr>
          <w:gridAfter w:val="1"/>
          <w:wAfter w:w="26" w:type="dxa"/>
        </w:trPr>
        <w:tc>
          <w:tcPr>
            <w:tcW w:w="468" w:type="dxa"/>
            <w:tcBorders>
              <w:top w:val="nil"/>
              <w:left w:val="nil"/>
              <w:bottom w:val="nil"/>
              <w:right w:val="nil"/>
            </w:tcBorders>
          </w:tcPr>
          <w:p w14:paraId="1136D678" w14:textId="77777777" w:rsidR="00DE37AB" w:rsidRPr="00CC3BF5" w:rsidRDefault="00DE37AB" w:rsidP="00DE37AB">
            <w:pPr>
              <w:ind w:right="18"/>
              <w:rPr>
                <w:rFonts w:ascii="Calibri" w:eastAsia="Calibri" w:hAnsi="Calibri"/>
              </w:rPr>
            </w:pPr>
            <w:r w:rsidRPr="00CC3BF5">
              <w:rPr>
                <w:rFonts w:ascii="Calibri" w:eastAsia="Calibri" w:hAnsi="Calibri"/>
              </w:rPr>
              <w:t>2.</w:t>
            </w:r>
          </w:p>
        </w:tc>
        <w:tc>
          <w:tcPr>
            <w:tcW w:w="9894" w:type="dxa"/>
            <w:gridSpan w:val="21"/>
            <w:tcBorders>
              <w:top w:val="nil"/>
              <w:left w:val="nil"/>
              <w:bottom w:val="nil"/>
              <w:right w:val="nil"/>
            </w:tcBorders>
          </w:tcPr>
          <w:p w14:paraId="7FCE76CE" w14:textId="77777777" w:rsidR="00DE37AB" w:rsidRPr="00CC3BF5" w:rsidRDefault="00DE37AB" w:rsidP="00DE37AB">
            <w:pPr>
              <w:ind w:right="18"/>
              <w:rPr>
                <w:rFonts w:ascii="Calibri" w:eastAsia="Calibri" w:hAnsi="Calibri"/>
              </w:rPr>
            </w:pPr>
            <w:r w:rsidRPr="00CC3BF5">
              <w:rPr>
                <w:rFonts w:ascii="Calibri" w:eastAsia="Calibri" w:hAnsi="Calibri"/>
              </w:rPr>
              <w:t>Name the person to contact for questions concerning this proposal.</w:t>
            </w:r>
          </w:p>
        </w:tc>
      </w:tr>
      <w:tr w:rsidR="00DE37AB" w:rsidRPr="00CC3BF5" w14:paraId="127D7DE4" w14:textId="77777777" w:rsidTr="00DE37AB">
        <w:trPr>
          <w:gridAfter w:val="1"/>
          <w:wAfter w:w="26" w:type="dxa"/>
        </w:trPr>
        <w:tc>
          <w:tcPr>
            <w:tcW w:w="468" w:type="dxa"/>
            <w:tcBorders>
              <w:top w:val="nil"/>
              <w:left w:val="nil"/>
              <w:bottom w:val="nil"/>
              <w:right w:val="nil"/>
            </w:tcBorders>
          </w:tcPr>
          <w:p w14:paraId="4F9E3FCB"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05022751"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Name</w:t>
            </w:r>
          </w:p>
        </w:tc>
        <w:tc>
          <w:tcPr>
            <w:tcW w:w="3679" w:type="dxa"/>
            <w:gridSpan w:val="6"/>
            <w:tcBorders>
              <w:top w:val="nil"/>
              <w:left w:val="nil"/>
              <w:bottom w:val="single" w:sz="6" w:space="0" w:color="auto"/>
              <w:right w:val="nil"/>
            </w:tcBorders>
          </w:tcPr>
          <w:p w14:paraId="3EAAF65D" w14:textId="77777777" w:rsidR="00DE37AB" w:rsidRPr="00CC3BF5" w:rsidRDefault="00DE37AB" w:rsidP="00DE37AB">
            <w:pPr>
              <w:ind w:right="14"/>
              <w:rPr>
                <w:rFonts w:ascii="Calibri" w:eastAsia="Calibri" w:hAnsi="Calibri"/>
                <w:position w:val="-20"/>
                <w:sz w:val="18"/>
              </w:rPr>
            </w:pPr>
          </w:p>
        </w:tc>
        <w:tc>
          <w:tcPr>
            <w:tcW w:w="687" w:type="dxa"/>
            <w:gridSpan w:val="4"/>
            <w:tcBorders>
              <w:top w:val="nil"/>
              <w:left w:val="nil"/>
              <w:bottom w:val="nil"/>
              <w:right w:val="nil"/>
            </w:tcBorders>
          </w:tcPr>
          <w:p w14:paraId="3FBA2082"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Title</w:t>
            </w:r>
          </w:p>
        </w:tc>
        <w:tc>
          <w:tcPr>
            <w:tcW w:w="4724" w:type="dxa"/>
            <w:gridSpan w:val="7"/>
            <w:tcBorders>
              <w:top w:val="nil"/>
              <w:left w:val="nil"/>
              <w:bottom w:val="single" w:sz="6" w:space="0" w:color="auto"/>
              <w:right w:val="nil"/>
            </w:tcBorders>
          </w:tcPr>
          <w:p w14:paraId="627DE315" w14:textId="77777777" w:rsidR="00DE37AB" w:rsidRPr="00CC3BF5" w:rsidRDefault="00DE37AB" w:rsidP="00DE37AB">
            <w:pPr>
              <w:ind w:right="14"/>
              <w:rPr>
                <w:rFonts w:ascii="Calibri" w:eastAsia="Calibri" w:hAnsi="Calibri"/>
                <w:position w:val="-20"/>
                <w:sz w:val="18"/>
              </w:rPr>
            </w:pPr>
          </w:p>
        </w:tc>
      </w:tr>
      <w:tr w:rsidR="00DE37AB" w:rsidRPr="00CC3BF5" w14:paraId="2FB36942" w14:textId="77777777" w:rsidTr="00DE37AB">
        <w:trPr>
          <w:gridAfter w:val="1"/>
          <w:wAfter w:w="26" w:type="dxa"/>
        </w:trPr>
        <w:tc>
          <w:tcPr>
            <w:tcW w:w="468" w:type="dxa"/>
            <w:tcBorders>
              <w:top w:val="nil"/>
              <w:left w:val="nil"/>
              <w:bottom w:val="nil"/>
              <w:right w:val="nil"/>
            </w:tcBorders>
          </w:tcPr>
          <w:p w14:paraId="73533E76"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5B901C44"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Phone</w:t>
            </w:r>
          </w:p>
        </w:tc>
        <w:tc>
          <w:tcPr>
            <w:tcW w:w="3679" w:type="dxa"/>
            <w:gridSpan w:val="6"/>
            <w:tcBorders>
              <w:top w:val="single" w:sz="6" w:space="0" w:color="auto"/>
              <w:left w:val="nil"/>
              <w:bottom w:val="single" w:sz="6" w:space="0" w:color="auto"/>
              <w:right w:val="nil"/>
            </w:tcBorders>
          </w:tcPr>
          <w:p w14:paraId="42995005"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c>
          <w:tcPr>
            <w:tcW w:w="1868" w:type="dxa"/>
            <w:gridSpan w:val="8"/>
            <w:tcBorders>
              <w:top w:val="nil"/>
              <w:left w:val="nil"/>
              <w:bottom w:val="nil"/>
              <w:right w:val="nil"/>
            </w:tcBorders>
          </w:tcPr>
          <w:p w14:paraId="0E9F9833"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Toll Free Phone</w:t>
            </w:r>
          </w:p>
        </w:tc>
        <w:tc>
          <w:tcPr>
            <w:tcW w:w="3543" w:type="dxa"/>
            <w:gridSpan w:val="3"/>
            <w:tcBorders>
              <w:top w:val="nil"/>
              <w:left w:val="nil"/>
              <w:bottom w:val="single" w:sz="6" w:space="0" w:color="auto"/>
              <w:right w:val="nil"/>
            </w:tcBorders>
          </w:tcPr>
          <w:p w14:paraId="1B9EA1D7"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r>
      <w:tr w:rsidR="00DE37AB" w:rsidRPr="00CC3BF5" w14:paraId="7E75102F" w14:textId="77777777" w:rsidTr="00DE37AB">
        <w:trPr>
          <w:gridAfter w:val="1"/>
          <w:wAfter w:w="26" w:type="dxa"/>
        </w:trPr>
        <w:tc>
          <w:tcPr>
            <w:tcW w:w="468" w:type="dxa"/>
            <w:tcBorders>
              <w:top w:val="nil"/>
              <w:left w:val="nil"/>
              <w:bottom w:val="nil"/>
              <w:right w:val="nil"/>
            </w:tcBorders>
          </w:tcPr>
          <w:p w14:paraId="10D9CCA4"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0E8C63E2"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FAX</w:t>
            </w:r>
          </w:p>
        </w:tc>
        <w:tc>
          <w:tcPr>
            <w:tcW w:w="3679" w:type="dxa"/>
            <w:gridSpan w:val="6"/>
            <w:tcBorders>
              <w:top w:val="nil"/>
              <w:left w:val="nil"/>
              <w:bottom w:val="single" w:sz="6" w:space="0" w:color="auto"/>
              <w:right w:val="nil"/>
            </w:tcBorders>
          </w:tcPr>
          <w:p w14:paraId="3AE08056"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c>
          <w:tcPr>
            <w:tcW w:w="1868" w:type="dxa"/>
            <w:gridSpan w:val="8"/>
            <w:tcBorders>
              <w:top w:val="nil"/>
              <w:left w:val="nil"/>
              <w:bottom w:val="nil"/>
              <w:right w:val="nil"/>
            </w:tcBorders>
          </w:tcPr>
          <w:p w14:paraId="51A835AA" w14:textId="77777777" w:rsidR="00DE37AB" w:rsidRPr="00CC3BF5" w:rsidRDefault="00DE37AB" w:rsidP="00DE37AB">
            <w:pPr>
              <w:ind w:right="14"/>
              <w:rPr>
                <w:rFonts w:ascii="Calibri" w:eastAsia="Calibri" w:hAnsi="Calibri"/>
                <w:position w:val="-20"/>
                <w:sz w:val="18"/>
              </w:rPr>
            </w:pPr>
            <w:r>
              <w:rPr>
                <w:rFonts w:ascii="Calibri" w:eastAsia="Calibri" w:hAnsi="Calibri"/>
                <w:position w:val="-20"/>
                <w:sz w:val="18"/>
              </w:rPr>
              <w:t>Email</w:t>
            </w:r>
            <w:r w:rsidRPr="00CC3BF5">
              <w:rPr>
                <w:rFonts w:ascii="Calibri" w:eastAsia="Calibri" w:hAnsi="Calibri"/>
                <w:position w:val="-20"/>
                <w:sz w:val="18"/>
              </w:rPr>
              <w:t xml:space="preserve"> Address</w:t>
            </w:r>
          </w:p>
        </w:tc>
        <w:tc>
          <w:tcPr>
            <w:tcW w:w="3543" w:type="dxa"/>
            <w:gridSpan w:val="3"/>
            <w:tcBorders>
              <w:top w:val="single" w:sz="6" w:space="0" w:color="auto"/>
              <w:left w:val="nil"/>
              <w:bottom w:val="single" w:sz="6" w:space="0" w:color="auto"/>
              <w:right w:val="nil"/>
            </w:tcBorders>
          </w:tcPr>
          <w:p w14:paraId="3D1F8D1B" w14:textId="77777777" w:rsidR="00DE37AB" w:rsidRPr="00CC3BF5" w:rsidRDefault="00DE37AB" w:rsidP="00DE37AB">
            <w:pPr>
              <w:ind w:right="14"/>
              <w:rPr>
                <w:rFonts w:ascii="Calibri" w:eastAsia="Calibri" w:hAnsi="Calibri"/>
                <w:position w:val="-20"/>
                <w:sz w:val="18"/>
              </w:rPr>
            </w:pPr>
          </w:p>
        </w:tc>
      </w:tr>
      <w:tr w:rsidR="00DE37AB" w:rsidRPr="00CC3BF5" w14:paraId="240E09C5" w14:textId="77777777" w:rsidTr="00DE37AB">
        <w:trPr>
          <w:gridAfter w:val="1"/>
          <w:wAfter w:w="26" w:type="dxa"/>
        </w:trPr>
        <w:tc>
          <w:tcPr>
            <w:tcW w:w="468" w:type="dxa"/>
            <w:tcBorders>
              <w:top w:val="nil"/>
              <w:left w:val="nil"/>
              <w:bottom w:val="nil"/>
              <w:right w:val="nil"/>
            </w:tcBorders>
          </w:tcPr>
          <w:p w14:paraId="6BFAD0EF" w14:textId="77777777" w:rsidR="00DE37AB" w:rsidRPr="00CC3BF5" w:rsidRDefault="00DE37AB" w:rsidP="00DE37AB">
            <w:pPr>
              <w:ind w:right="14"/>
              <w:rPr>
                <w:rFonts w:ascii="Calibri" w:eastAsia="Calibri" w:hAnsi="Calibri"/>
                <w:sz w:val="18"/>
              </w:rPr>
            </w:pPr>
          </w:p>
        </w:tc>
        <w:tc>
          <w:tcPr>
            <w:tcW w:w="984" w:type="dxa"/>
            <w:gridSpan w:val="6"/>
            <w:tcBorders>
              <w:top w:val="nil"/>
              <w:left w:val="nil"/>
              <w:bottom w:val="nil"/>
              <w:right w:val="nil"/>
            </w:tcBorders>
          </w:tcPr>
          <w:p w14:paraId="102E5664"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Address</w:t>
            </w:r>
          </w:p>
        </w:tc>
        <w:tc>
          <w:tcPr>
            <w:tcW w:w="8910" w:type="dxa"/>
            <w:gridSpan w:val="15"/>
            <w:tcBorders>
              <w:top w:val="nil"/>
              <w:left w:val="nil"/>
              <w:bottom w:val="single" w:sz="6" w:space="0" w:color="auto"/>
              <w:right w:val="nil"/>
            </w:tcBorders>
          </w:tcPr>
          <w:p w14:paraId="5CB4EDA7" w14:textId="77777777" w:rsidR="00DE37AB" w:rsidRPr="00CC3BF5" w:rsidRDefault="00DE37AB" w:rsidP="00DE37AB">
            <w:pPr>
              <w:ind w:right="14"/>
              <w:rPr>
                <w:rFonts w:ascii="Calibri" w:eastAsia="Calibri" w:hAnsi="Calibri"/>
                <w:position w:val="-20"/>
                <w:sz w:val="18"/>
              </w:rPr>
            </w:pPr>
          </w:p>
        </w:tc>
      </w:tr>
      <w:tr w:rsidR="00DE37AB" w:rsidRPr="00CC3BF5" w14:paraId="76947312" w14:textId="77777777" w:rsidTr="00DE37AB">
        <w:trPr>
          <w:gridAfter w:val="1"/>
          <w:wAfter w:w="26" w:type="dxa"/>
        </w:trPr>
        <w:tc>
          <w:tcPr>
            <w:tcW w:w="468" w:type="dxa"/>
            <w:tcBorders>
              <w:top w:val="nil"/>
              <w:left w:val="nil"/>
              <w:bottom w:val="nil"/>
              <w:right w:val="nil"/>
            </w:tcBorders>
          </w:tcPr>
          <w:p w14:paraId="499985D6" w14:textId="77777777" w:rsidR="00DE37AB" w:rsidRPr="00CC3BF5" w:rsidRDefault="00DE37AB" w:rsidP="00DE37AB">
            <w:pPr>
              <w:ind w:right="14"/>
              <w:rPr>
                <w:rFonts w:ascii="Calibri" w:eastAsia="Calibri" w:hAnsi="Calibri"/>
                <w:sz w:val="18"/>
              </w:rPr>
            </w:pPr>
          </w:p>
        </w:tc>
        <w:tc>
          <w:tcPr>
            <w:tcW w:w="624" w:type="dxa"/>
            <w:gridSpan w:val="2"/>
            <w:tcBorders>
              <w:top w:val="nil"/>
              <w:left w:val="nil"/>
              <w:bottom w:val="nil"/>
              <w:right w:val="nil"/>
            </w:tcBorders>
          </w:tcPr>
          <w:p w14:paraId="21B03038"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City</w:t>
            </w:r>
          </w:p>
        </w:tc>
        <w:tc>
          <w:tcPr>
            <w:tcW w:w="3659" w:type="dxa"/>
            <w:gridSpan w:val="6"/>
            <w:tcBorders>
              <w:top w:val="nil"/>
              <w:left w:val="nil"/>
              <w:bottom w:val="single" w:sz="6" w:space="0" w:color="auto"/>
              <w:right w:val="nil"/>
            </w:tcBorders>
          </w:tcPr>
          <w:p w14:paraId="7F36A723" w14:textId="77777777" w:rsidR="00DE37AB" w:rsidRPr="00CC3BF5" w:rsidRDefault="00DE37AB" w:rsidP="00DE37AB">
            <w:pPr>
              <w:ind w:right="14"/>
              <w:rPr>
                <w:rFonts w:ascii="Calibri" w:eastAsia="Calibri" w:hAnsi="Calibri"/>
                <w:position w:val="-20"/>
                <w:sz w:val="18"/>
              </w:rPr>
            </w:pPr>
          </w:p>
        </w:tc>
        <w:tc>
          <w:tcPr>
            <w:tcW w:w="788" w:type="dxa"/>
            <w:gridSpan w:val="4"/>
            <w:tcBorders>
              <w:top w:val="nil"/>
              <w:left w:val="nil"/>
              <w:bottom w:val="nil"/>
              <w:right w:val="nil"/>
            </w:tcBorders>
          </w:tcPr>
          <w:p w14:paraId="6EB6DEE6"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State</w:t>
            </w:r>
          </w:p>
        </w:tc>
        <w:tc>
          <w:tcPr>
            <w:tcW w:w="886" w:type="dxa"/>
            <w:gridSpan w:val="3"/>
            <w:tcBorders>
              <w:top w:val="nil"/>
              <w:left w:val="nil"/>
              <w:bottom w:val="single" w:sz="6" w:space="0" w:color="auto"/>
              <w:right w:val="nil"/>
            </w:tcBorders>
          </w:tcPr>
          <w:p w14:paraId="7892210D" w14:textId="77777777" w:rsidR="00DE37AB" w:rsidRPr="00CC3BF5" w:rsidRDefault="00DE37AB" w:rsidP="00DE37AB">
            <w:pPr>
              <w:ind w:right="14"/>
              <w:rPr>
                <w:rFonts w:ascii="Calibri" w:eastAsia="Calibri" w:hAnsi="Calibri"/>
                <w:position w:val="-20"/>
                <w:sz w:val="18"/>
              </w:rPr>
            </w:pPr>
          </w:p>
        </w:tc>
        <w:tc>
          <w:tcPr>
            <w:tcW w:w="985" w:type="dxa"/>
            <w:gridSpan w:val="4"/>
            <w:tcBorders>
              <w:top w:val="nil"/>
              <w:left w:val="nil"/>
              <w:bottom w:val="nil"/>
              <w:right w:val="nil"/>
            </w:tcBorders>
          </w:tcPr>
          <w:p w14:paraId="190AE789"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Zip + 4</w:t>
            </w:r>
          </w:p>
        </w:tc>
        <w:tc>
          <w:tcPr>
            <w:tcW w:w="2952" w:type="dxa"/>
            <w:gridSpan w:val="2"/>
            <w:tcBorders>
              <w:top w:val="nil"/>
              <w:left w:val="nil"/>
              <w:bottom w:val="single" w:sz="6" w:space="0" w:color="auto"/>
              <w:right w:val="nil"/>
            </w:tcBorders>
          </w:tcPr>
          <w:p w14:paraId="52613754" w14:textId="77777777" w:rsidR="00DE37AB" w:rsidRPr="00CC3BF5" w:rsidRDefault="00DE37AB" w:rsidP="00DE37AB">
            <w:pPr>
              <w:ind w:right="14"/>
              <w:rPr>
                <w:rFonts w:ascii="Calibri" w:eastAsia="Calibri" w:hAnsi="Calibri"/>
                <w:position w:val="-20"/>
                <w:sz w:val="18"/>
              </w:rPr>
            </w:pPr>
          </w:p>
        </w:tc>
      </w:tr>
      <w:tr w:rsidR="00DE37AB" w:rsidRPr="00CC3BF5" w14:paraId="608EA1E3" w14:textId="77777777" w:rsidTr="00DE37AB">
        <w:trPr>
          <w:gridAfter w:val="1"/>
          <w:wAfter w:w="26" w:type="dxa"/>
        </w:trPr>
        <w:tc>
          <w:tcPr>
            <w:tcW w:w="468" w:type="dxa"/>
            <w:tcBorders>
              <w:top w:val="nil"/>
              <w:left w:val="nil"/>
              <w:bottom w:val="nil"/>
              <w:right w:val="nil"/>
            </w:tcBorders>
          </w:tcPr>
          <w:p w14:paraId="380F6669" w14:textId="77777777" w:rsidR="00DE37AB" w:rsidRPr="00CC3BF5" w:rsidRDefault="00DE37AB" w:rsidP="00DE37AB">
            <w:pPr>
              <w:ind w:right="14"/>
              <w:rPr>
                <w:rFonts w:ascii="Calibri" w:eastAsia="Calibri" w:hAnsi="Calibri"/>
                <w:sz w:val="18"/>
              </w:rPr>
            </w:pPr>
          </w:p>
        </w:tc>
        <w:tc>
          <w:tcPr>
            <w:tcW w:w="9894" w:type="dxa"/>
            <w:gridSpan w:val="21"/>
            <w:tcBorders>
              <w:top w:val="nil"/>
              <w:left w:val="nil"/>
              <w:bottom w:val="nil"/>
              <w:right w:val="nil"/>
            </w:tcBorders>
          </w:tcPr>
          <w:p w14:paraId="41D8A123" w14:textId="77777777" w:rsidR="00DE37AB" w:rsidRDefault="00DE37AB" w:rsidP="00DE37AB">
            <w:pPr>
              <w:ind w:right="14"/>
              <w:rPr>
                <w:rFonts w:ascii="Calibri" w:eastAsia="Calibri" w:hAnsi="Calibri"/>
                <w:sz w:val="18"/>
              </w:rPr>
            </w:pPr>
          </w:p>
          <w:p w14:paraId="2EAA9122" w14:textId="77777777" w:rsidR="00DE37AB" w:rsidRPr="00CC3BF5" w:rsidRDefault="00DE37AB" w:rsidP="00DE37AB">
            <w:pPr>
              <w:ind w:right="14"/>
              <w:rPr>
                <w:rFonts w:ascii="Calibri" w:eastAsia="Calibri" w:hAnsi="Calibri"/>
                <w:sz w:val="18"/>
              </w:rPr>
            </w:pPr>
          </w:p>
        </w:tc>
      </w:tr>
      <w:tr w:rsidR="00DE37AB" w:rsidRPr="00CC3BF5" w14:paraId="1D72E6DC" w14:textId="77777777" w:rsidTr="00DE37AB">
        <w:trPr>
          <w:gridAfter w:val="1"/>
          <w:wAfter w:w="26" w:type="dxa"/>
        </w:trPr>
        <w:tc>
          <w:tcPr>
            <w:tcW w:w="468" w:type="dxa"/>
            <w:tcBorders>
              <w:top w:val="nil"/>
              <w:left w:val="nil"/>
              <w:bottom w:val="nil"/>
              <w:right w:val="nil"/>
            </w:tcBorders>
          </w:tcPr>
          <w:p w14:paraId="5AE567D1" w14:textId="77777777" w:rsidR="00DE37AB" w:rsidRPr="00CC3BF5" w:rsidRDefault="00DE37AB" w:rsidP="00DE37AB">
            <w:pPr>
              <w:ind w:right="18"/>
              <w:rPr>
                <w:rFonts w:ascii="Calibri" w:eastAsia="Calibri" w:hAnsi="Calibri"/>
              </w:rPr>
            </w:pPr>
            <w:r w:rsidRPr="00CC3BF5">
              <w:rPr>
                <w:rFonts w:ascii="Calibri" w:eastAsia="Calibri" w:hAnsi="Calibri"/>
              </w:rPr>
              <w:t>3.</w:t>
            </w:r>
          </w:p>
        </w:tc>
        <w:tc>
          <w:tcPr>
            <w:tcW w:w="9894" w:type="dxa"/>
            <w:gridSpan w:val="21"/>
            <w:tcBorders>
              <w:top w:val="nil"/>
              <w:left w:val="nil"/>
              <w:bottom w:val="nil"/>
              <w:right w:val="nil"/>
            </w:tcBorders>
          </w:tcPr>
          <w:p w14:paraId="2DCC9B69" w14:textId="77777777" w:rsidR="00DE37AB" w:rsidRPr="00CC3BF5" w:rsidRDefault="00DE37AB" w:rsidP="00DE37AB">
            <w:pPr>
              <w:ind w:right="18"/>
              <w:rPr>
                <w:rFonts w:ascii="Calibri" w:eastAsia="Calibri" w:hAnsi="Calibri"/>
              </w:rPr>
            </w:pPr>
            <w:r w:rsidRPr="00CC3BF5">
              <w:rPr>
                <w:rFonts w:ascii="Calibri" w:eastAsia="Calibri" w:hAnsi="Calibri"/>
              </w:rPr>
              <w:t>Please name the Personnel/Human Resource and Development or other person responsible for affirmative action in the company.</w:t>
            </w:r>
          </w:p>
        </w:tc>
      </w:tr>
      <w:tr w:rsidR="00DE37AB" w:rsidRPr="00CC3BF5" w14:paraId="320AE8B8" w14:textId="77777777" w:rsidTr="00DE37AB">
        <w:trPr>
          <w:gridAfter w:val="1"/>
          <w:wAfter w:w="26" w:type="dxa"/>
        </w:trPr>
        <w:tc>
          <w:tcPr>
            <w:tcW w:w="468" w:type="dxa"/>
            <w:tcBorders>
              <w:top w:val="nil"/>
              <w:left w:val="nil"/>
              <w:bottom w:val="nil"/>
              <w:right w:val="nil"/>
            </w:tcBorders>
          </w:tcPr>
          <w:p w14:paraId="5C0F45FC"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50FCBA00"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Name</w:t>
            </w:r>
          </w:p>
        </w:tc>
        <w:tc>
          <w:tcPr>
            <w:tcW w:w="3679" w:type="dxa"/>
            <w:gridSpan w:val="6"/>
            <w:tcBorders>
              <w:top w:val="nil"/>
              <w:left w:val="nil"/>
              <w:bottom w:val="single" w:sz="6" w:space="0" w:color="auto"/>
              <w:right w:val="nil"/>
            </w:tcBorders>
          </w:tcPr>
          <w:p w14:paraId="0A786998" w14:textId="77777777" w:rsidR="00DE37AB" w:rsidRPr="00CC3BF5" w:rsidRDefault="00DE37AB" w:rsidP="00DE37AB">
            <w:pPr>
              <w:ind w:right="14"/>
              <w:rPr>
                <w:rFonts w:ascii="Calibri" w:eastAsia="Calibri" w:hAnsi="Calibri"/>
                <w:position w:val="-20"/>
                <w:sz w:val="18"/>
              </w:rPr>
            </w:pPr>
          </w:p>
        </w:tc>
        <w:tc>
          <w:tcPr>
            <w:tcW w:w="687" w:type="dxa"/>
            <w:gridSpan w:val="4"/>
            <w:tcBorders>
              <w:top w:val="nil"/>
              <w:left w:val="nil"/>
              <w:bottom w:val="nil"/>
              <w:right w:val="nil"/>
            </w:tcBorders>
          </w:tcPr>
          <w:p w14:paraId="4877ACA8"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Title</w:t>
            </w:r>
          </w:p>
        </w:tc>
        <w:tc>
          <w:tcPr>
            <w:tcW w:w="4724" w:type="dxa"/>
            <w:gridSpan w:val="7"/>
            <w:tcBorders>
              <w:top w:val="nil"/>
              <w:left w:val="nil"/>
              <w:bottom w:val="single" w:sz="6" w:space="0" w:color="auto"/>
              <w:right w:val="nil"/>
            </w:tcBorders>
          </w:tcPr>
          <w:p w14:paraId="32278AF7" w14:textId="77777777" w:rsidR="00DE37AB" w:rsidRPr="00CC3BF5" w:rsidRDefault="00DE37AB" w:rsidP="00DE37AB">
            <w:pPr>
              <w:ind w:right="14"/>
              <w:rPr>
                <w:rFonts w:ascii="Calibri" w:eastAsia="Calibri" w:hAnsi="Calibri"/>
                <w:position w:val="-20"/>
                <w:sz w:val="18"/>
              </w:rPr>
            </w:pPr>
          </w:p>
        </w:tc>
      </w:tr>
      <w:tr w:rsidR="00DE37AB" w:rsidRPr="00CC3BF5" w14:paraId="79B36E35" w14:textId="77777777" w:rsidTr="00DE37AB">
        <w:trPr>
          <w:gridAfter w:val="1"/>
          <w:wAfter w:w="26" w:type="dxa"/>
        </w:trPr>
        <w:tc>
          <w:tcPr>
            <w:tcW w:w="468" w:type="dxa"/>
            <w:tcBorders>
              <w:top w:val="nil"/>
              <w:left w:val="nil"/>
              <w:bottom w:val="nil"/>
              <w:right w:val="nil"/>
            </w:tcBorders>
          </w:tcPr>
          <w:p w14:paraId="678E9D27"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652FD7DA"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Phone</w:t>
            </w:r>
          </w:p>
        </w:tc>
        <w:tc>
          <w:tcPr>
            <w:tcW w:w="3679" w:type="dxa"/>
            <w:gridSpan w:val="6"/>
            <w:tcBorders>
              <w:top w:val="single" w:sz="6" w:space="0" w:color="auto"/>
              <w:left w:val="nil"/>
              <w:bottom w:val="single" w:sz="6" w:space="0" w:color="auto"/>
              <w:right w:val="nil"/>
            </w:tcBorders>
          </w:tcPr>
          <w:p w14:paraId="7778BB9B"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c>
          <w:tcPr>
            <w:tcW w:w="1868" w:type="dxa"/>
            <w:gridSpan w:val="8"/>
            <w:tcBorders>
              <w:top w:val="nil"/>
              <w:left w:val="nil"/>
              <w:bottom w:val="nil"/>
              <w:right w:val="nil"/>
            </w:tcBorders>
          </w:tcPr>
          <w:p w14:paraId="6DC21B59"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Toll Free Phone</w:t>
            </w:r>
          </w:p>
        </w:tc>
        <w:tc>
          <w:tcPr>
            <w:tcW w:w="3543" w:type="dxa"/>
            <w:gridSpan w:val="3"/>
            <w:tcBorders>
              <w:top w:val="nil"/>
              <w:left w:val="nil"/>
              <w:bottom w:val="single" w:sz="6" w:space="0" w:color="auto"/>
              <w:right w:val="nil"/>
            </w:tcBorders>
          </w:tcPr>
          <w:p w14:paraId="4AA010DB"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r>
      <w:tr w:rsidR="00DE37AB" w:rsidRPr="00CC3BF5" w14:paraId="38E4D8F7" w14:textId="77777777" w:rsidTr="00DE37AB">
        <w:trPr>
          <w:gridAfter w:val="1"/>
          <w:wAfter w:w="26" w:type="dxa"/>
        </w:trPr>
        <w:tc>
          <w:tcPr>
            <w:tcW w:w="468" w:type="dxa"/>
            <w:tcBorders>
              <w:top w:val="nil"/>
              <w:left w:val="nil"/>
              <w:bottom w:val="nil"/>
              <w:right w:val="nil"/>
            </w:tcBorders>
          </w:tcPr>
          <w:p w14:paraId="7397E07C"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248BF15B"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FAX</w:t>
            </w:r>
          </w:p>
        </w:tc>
        <w:tc>
          <w:tcPr>
            <w:tcW w:w="3679" w:type="dxa"/>
            <w:gridSpan w:val="6"/>
            <w:tcBorders>
              <w:top w:val="nil"/>
              <w:left w:val="nil"/>
              <w:bottom w:val="single" w:sz="6" w:space="0" w:color="auto"/>
              <w:right w:val="nil"/>
            </w:tcBorders>
          </w:tcPr>
          <w:p w14:paraId="27B6F0B9"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c>
          <w:tcPr>
            <w:tcW w:w="1868" w:type="dxa"/>
            <w:gridSpan w:val="8"/>
            <w:tcBorders>
              <w:top w:val="nil"/>
              <w:left w:val="nil"/>
              <w:bottom w:val="nil"/>
              <w:right w:val="nil"/>
            </w:tcBorders>
          </w:tcPr>
          <w:p w14:paraId="303DB9AE" w14:textId="77777777" w:rsidR="00DE37AB" w:rsidRPr="00CC3BF5" w:rsidRDefault="00DE37AB" w:rsidP="00DE37AB">
            <w:pPr>
              <w:ind w:right="14"/>
              <w:rPr>
                <w:rFonts w:ascii="Calibri" w:eastAsia="Calibri" w:hAnsi="Calibri"/>
                <w:position w:val="-20"/>
                <w:sz w:val="18"/>
              </w:rPr>
            </w:pPr>
            <w:r>
              <w:rPr>
                <w:rFonts w:ascii="Calibri" w:eastAsia="Calibri" w:hAnsi="Calibri"/>
                <w:position w:val="-20"/>
                <w:sz w:val="18"/>
              </w:rPr>
              <w:t>Email</w:t>
            </w:r>
            <w:r w:rsidRPr="00CC3BF5">
              <w:rPr>
                <w:rFonts w:ascii="Calibri" w:eastAsia="Calibri" w:hAnsi="Calibri"/>
                <w:position w:val="-20"/>
                <w:sz w:val="18"/>
              </w:rPr>
              <w:t xml:space="preserve"> Address</w:t>
            </w:r>
          </w:p>
        </w:tc>
        <w:tc>
          <w:tcPr>
            <w:tcW w:w="3543" w:type="dxa"/>
            <w:gridSpan w:val="3"/>
            <w:tcBorders>
              <w:top w:val="single" w:sz="6" w:space="0" w:color="auto"/>
              <w:left w:val="nil"/>
              <w:bottom w:val="single" w:sz="6" w:space="0" w:color="auto"/>
              <w:right w:val="nil"/>
            </w:tcBorders>
          </w:tcPr>
          <w:p w14:paraId="4B092532" w14:textId="77777777" w:rsidR="00DE37AB" w:rsidRPr="00CC3BF5" w:rsidRDefault="00DE37AB" w:rsidP="00DE37AB">
            <w:pPr>
              <w:ind w:right="14"/>
              <w:rPr>
                <w:rFonts w:ascii="Calibri" w:eastAsia="Calibri" w:hAnsi="Calibri"/>
                <w:position w:val="-20"/>
                <w:sz w:val="18"/>
              </w:rPr>
            </w:pPr>
          </w:p>
        </w:tc>
      </w:tr>
      <w:tr w:rsidR="00DE37AB" w:rsidRPr="00CC3BF5" w14:paraId="5C6F011C" w14:textId="77777777" w:rsidTr="00DE37AB">
        <w:trPr>
          <w:gridAfter w:val="1"/>
          <w:wAfter w:w="26" w:type="dxa"/>
        </w:trPr>
        <w:tc>
          <w:tcPr>
            <w:tcW w:w="468" w:type="dxa"/>
            <w:tcBorders>
              <w:top w:val="nil"/>
              <w:left w:val="nil"/>
              <w:bottom w:val="nil"/>
              <w:right w:val="nil"/>
            </w:tcBorders>
          </w:tcPr>
          <w:p w14:paraId="3E64417D" w14:textId="77777777" w:rsidR="00DE37AB" w:rsidRPr="00CC3BF5" w:rsidRDefault="00DE37AB" w:rsidP="00DE37AB">
            <w:pPr>
              <w:ind w:right="14"/>
              <w:rPr>
                <w:rFonts w:ascii="Calibri" w:eastAsia="Calibri" w:hAnsi="Calibri"/>
                <w:sz w:val="18"/>
              </w:rPr>
            </w:pPr>
          </w:p>
        </w:tc>
        <w:tc>
          <w:tcPr>
            <w:tcW w:w="984" w:type="dxa"/>
            <w:gridSpan w:val="6"/>
            <w:tcBorders>
              <w:top w:val="nil"/>
              <w:left w:val="nil"/>
              <w:bottom w:val="nil"/>
              <w:right w:val="nil"/>
            </w:tcBorders>
          </w:tcPr>
          <w:p w14:paraId="2731365F"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Address</w:t>
            </w:r>
          </w:p>
        </w:tc>
        <w:tc>
          <w:tcPr>
            <w:tcW w:w="8910" w:type="dxa"/>
            <w:gridSpan w:val="15"/>
            <w:tcBorders>
              <w:top w:val="nil"/>
              <w:left w:val="nil"/>
              <w:bottom w:val="single" w:sz="6" w:space="0" w:color="auto"/>
              <w:right w:val="nil"/>
            </w:tcBorders>
          </w:tcPr>
          <w:p w14:paraId="25FFABD0" w14:textId="77777777" w:rsidR="00DE37AB" w:rsidRPr="00CC3BF5" w:rsidRDefault="00DE37AB" w:rsidP="00DE37AB">
            <w:pPr>
              <w:ind w:right="14"/>
              <w:rPr>
                <w:rFonts w:ascii="Calibri" w:eastAsia="Calibri" w:hAnsi="Calibri"/>
                <w:position w:val="-20"/>
                <w:sz w:val="18"/>
              </w:rPr>
            </w:pPr>
          </w:p>
        </w:tc>
      </w:tr>
      <w:tr w:rsidR="00DE37AB" w:rsidRPr="00CC3BF5" w14:paraId="248BC66D" w14:textId="77777777" w:rsidTr="00DE37AB">
        <w:trPr>
          <w:gridAfter w:val="1"/>
          <w:wAfter w:w="26" w:type="dxa"/>
        </w:trPr>
        <w:tc>
          <w:tcPr>
            <w:tcW w:w="468" w:type="dxa"/>
            <w:tcBorders>
              <w:top w:val="nil"/>
              <w:left w:val="nil"/>
              <w:bottom w:val="nil"/>
              <w:right w:val="nil"/>
            </w:tcBorders>
          </w:tcPr>
          <w:p w14:paraId="298A7201" w14:textId="77777777" w:rsidR="00DE37AB" w:rsidRPr="00CC3BF5" w:rsidRDefault="00DE37AB" w:rsidP="00DE37AB">
            <w:pPr>
              <w:ind w:right="14"/>
              <w:rPr>
                <w:rFonts w:ascii="Calibri" w:eastAsia="Calibri" w:hAnsi="Calibri"/>
                <w:sz w:val="18"/>
              </w:rPr>
            </w:pPr>
          </w:p>
        </w:tc>
        <w:tc>
          <w:tcPr>
            <w:tcW w:w="624" w:type="dxa"/>
            <w:gridSpan w:val="2"/>
            <w:tcBorders>
              <w:top w:val="nil"/>
              <w:left w:val="nil"/>
              <w:bottom w:val="nil"/>
              <w:right w:val="nil"/>
            </w:tcBorders>
          </w:tcPr>
          <w:p w14:paraId="3F445A3E"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City</w:t>
            </w:r>
          </w:p>
        </w:tc>
        <w:tc>
          <w:tcPr>
            <w:tcW w:w="3659" w:type="dxa"/>
            <w:gridSpan w:val="6"/>
            <w:tcBorders>
              <w:top w:val="nil"/>
              <w:left w:val="nil"/>
              <w:bottom w:val="single" w:sz="6" w:space="0" w:color="auto"/>
              <w:right w:val="nil"/>
            </w:tcBorders>
          </w:tcPr>
          <w:p w14:paraId="3C46DA1C" w14:textId="77777777" w:rsidR="00DE37AB" w:rsidRPr="00CC3BF5" w:rsidRDefault="00DE37AB" w:rsidP="00DE37AB">
            <w:pPr>
              <w:ind w:right="14"/>
              <w:rPr>
                <w:rFonts w:ascii="Calibri" w:eastAsia="Calibri" w:hAnsi="Calibri"/>
                <w:position w:val="-20"/>
                <w:sz w:val="18"/>
              </w:rPr>
            </w:pPr>
          </w:p>
        </w:tc>
        <w:tc>
          <w:tcPr>
            <w:tcW w:w="788" w:type="dxa"/>
            <w:gridSpan w:val="4"/>
            <w:tcBorders>
              <w:top w:val="nil"/>
              <w:left w:val="nil"/>
              <w:bottom w:val="nil"/>
              <w:right w:val="nil"/>
            </w:tcBorders>
          </w:tcPr>
          <w:p w14:paraId="052A38FF"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State</w:t>
            </w:r>
          </w:p>
        </w:tc>
        <w:tc>
          <w:tcPr>
            <w:tcW w:w="886" w:type="dxa"/>
            <w:gridSpan w:val="3"/>
            <w:tcBorders>
              <w:top w:val="nil"/>
              <w:left w:val="nil"/>
              <w:bottom w:val="single" w:sz="6" w:space="0" w:color="auto"/>
              <w:right w:val="nil"/>
            </w:tcBorders>
          </w:tcPr>
          <w:p w14:paraId="3FD9336D" w14:textId="77777777" w:rsidR="00DE37AB" w:rsidRPr="00CC3BF5" w:rsidRDefault="00DE37AB" w:rsidP="00DE37AB">
            <w:pPr>
              <w:ind w:right="14"/>
              <w:rPr>
                <w:rFonts w:ascii="Calibri" w:eastAsia="Calibri" w:hAnsi="Calibri"/>
                <w:position w:val="-20"/>
                <w:sz w:val="18"/>
              </w:rPr>
            </w:pPr>
          </w:p>
        </w:tc>
        <w:tc>
          <w:tcPr>
            <w:tcW w:w="985" w:type="dxa"/>
            <w:gridSpan w:val="4"/>
            <w:tcBorders>
              <w:top w:val="nil"/>
              <w:left w:val="nil"/>
              <w:bottom w:val="nil"/>
              <w:right w:val="nil"/>
            </w:tcBorders>
          </w:tcPr>
          <w:p w14:paraId="0A96BD8F"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Zip + 4</w:t>
            </w:r>
          </w:p>
        </w:tc>
        <w:tc>
          <w:tcPr>
            <w:tcW w:w="2952" w:type="dxa"/>
            <w:gridSpan w:val="2"/>
            <w:tcBorders>
              <w:top w:val="nil"/>
              <w:left w:val="nil"/>
              <w:bottom w:val="single" w:sz="6" w:space="0" w:color="auto"/>
              <w:right w:val="nil"/>
            </w:tcBorders>
          </w:tcPr>
          <w:p w14:paraId="53F2CC13" w14:textId="77777777" w:rsidR="00DE37AB" w:rsidRPr="00CC3BF5" w:rsidRDefault="00DE37AB" w:rsidP="00DE37AB">
            <w:pPr>
              <w:ind w:right="14"/>
              <w:rPr>
                <w:rFonts w:ascii="Calibri" w:eastAsia="Calibri" w:hAnsi="Calibri"/>
                <w:position w:val="-10"/>
                <w:sz w:val="18"/>
              </w:rPr>
            </w:pPr>
          </w:p>
        </w:tc>
      </w:tr>
      <w:tr w:rsidR="00DE37AB" w:rsidRPr="00CC3BF5" w14:paraId="5DA927DB" w14:textId="77777777" w:rsidTr="00DE37AB">
        <w:trPr>
          <w:gridAfter w:val="1"/>
          <w:wAfter w:w="26" w:type="dxa"/>
        </w:trPr>
        <w:tc>
          <w:tcPr>
            <w:tcW w:w="468" w:type="dxa"/>
            <w:tcBorders>
              <w:top w:val="nil"/>
              <w:left w:val="nil"/>
              <w:bottom w:val="nil"/>
              <w:right w:val="nil"/>
            </w:tcBorders>
          </w:tcPr>
          <w:p w14:paraId="21480F0D" w14:textId="77777777" w:rsidR="00DE37AB" w:rsidRPr="00CC3BF5" w:rsidRDefault="00DE37AB" w:rsidP="00DE37AB">
            <w:pPr>
              <w:ind w:right="14"/>
              <w:rPr>
                <w:rFonts w:ascii="Calibri" w:eastAsia="Calibri" w:hAnsi="Calibri"/>
                <w:sz w:val="18"/>
              </w:rPr>
            </w:pPr>
          </w:p>
        </w:tc>
        <w:tc>
          <w:tcPr>
            <w:tcW w:w="9894" w:type="dxa"/>
            <w:gridSpan w:val="21"/>
            <w:tcBorders>
              <w:top w:val="nil"/>
              <w:left w:val="nil"/>
              <w:bottom w:val="nil"/>
              <w:right w:val="nil"/>
            </w:tcBorders>
          </w:tcPr>
          <w:p w14:paraId="64763C30" w14:textId="77777777" w:rsidR="00DE37AB" w:rsidRDefault="00DE37AB" w:rsidP="00DE37AB">
            <w:pPr>
              <w:ind w:right="14"/>
              <w:rPr>
                <w:rFonts w:ascii="Calibri" w:eastAsia="Calibri" w:hAnsi="Calibri"/>
                <w:sz w:val="18"/>
              </w:rPr>
            </w:pPr>
          </w:p>
          <w:p w14:paraId="26EFEECE" w14:textId="77777777" w:rsidR="00DE37AB" w:rsidRPr="00CC3BF5" w:rsidRDefault="00DE37AB" w:rsidP="00DE37AB">
            <w:pPr>
              <w:ind w:right="14"/>
              <w:rPr>
                <w:rFonts w:ascii="Calibri" w:eastAsia="Calibri" w:hAnsi="Calibri"/>
                <w:sz w:val="18"/>
              </w:rPr>
            </w:pPr>
          </w:p>
        </w:tc>
      </w:tr>
      <w:tr w:rsidR="00DE37AB" w:rsidRPr="00CC3BF5" w14:paraId="3F68CA87" w14:textId="77777777" w:rsidTr="00DE37AB">
        <w:trPr>
          <w:gridAfter w:val="1"/>
          <w:wAfter w:w="26" w:type="dxa"/>
        </w:trPr>
        <w:tc>
          <w:tcPr>
            <w:tcW w:w="468" w:type="dxa"/>
            <w:tcBorders>
              <w:top w:val="nil"/>
              <w:left w:val="nil"/>
              <w:bottom w:val="nil"/>
              <w:right w:val="nil"/>
            </w:tcBorders>
          </w:tcPr>
          <w:p w14:paraId="3D6AE04A" w14:textId="77777777" w:rsidR="00DE37AB" w:rsidRPr="00CC3BF5" w:rsidRDefault="00DE37AB" w:rsidP="00DE37AB">
            <w:pPr>
              <w:ind w:right="18"/>
              <w:rPr>
                <w:rFonts w:ascii="Calibri" w:eastAsia="Calibri" w:hAnsi="Calibri"/>
              </w:rPr>
            </w:pPr>
            <w:r w:rsidRPr="00CC3BF5">
              <w:rPr>
                <w:rFonts w:ascii="Calibri" w:eastAsia="Calibri" w:hAnsi="Calibri"/>
              </w:rPr>
              <w:t>4.</w:t>
            </w:r>
          </w:p>
        </w:tc>
        <w:tc>
          <w:tcPr>
            <w:tcW w:w="9894" w:type="dxa"/>
            <w:gridSpan w:val="21"/>
            <w:tcBorders>
              <w:top w:val="nil"/>
              <w:left w:val="nil"/>
              <w:bottom w:val="nil"/>
              <w:right w:val="nil"/>
            </w:tcBorders>
          </w:tcPr>
          <w:p w14:paraId="482B47A8" w14:textId="77777777" w:rsidR="00DE37AB" w:rsidRPr="00CC3BF5" w:rsidRDefault="00DE37AB" w:rsidP="00DE37AB">
            <w:pPr>
              <w:ind w:right="18"/>
              <w:rPr>
                <w:rFonts w:ascii="Calibri" w:eastAsia="Calibri" w:hAnsi="Calibri"/>
              </w:rPr>
            </w:pPr>
            <w:r w:rsidRPr="00CC3BF5">
              <w:rPr>
                <w:rFonts w:ascii="Calibri" w:eastAsia="Calibri" w:hAnsi="Calibri"/>
              </w:rPr>
              <w:t>Mailing address to which purchase orders are mailed and person the department may contact concerning orders and billings.</w:t>
            </w:r>
          </w:p>
        </w:tc>
      </w:tr>
      <w:tr w:rsidR="00DE37AB" w:rsidRPr="00CC3BF5" w14:paraId="267E27E3" w14:textId="77777777" w:rsidTr="00DE37AB">
        <w:trPr>
          <w:gridAfter w:val="1"/>
          <w:wAfter w:w="26" w:type="dxa"/>
        </w:trPr>
        <w:tc>
          <w:tcPr>
            <w:tcW w:w="468" w:type="dxa"/>
            <w:tcBorders>
              <w:top w:val="nil"/>
              <w:left w:val="nil"/>
              <w:bottom w:val="nil"/>
              <w:right w:val="nil"/>
            </w:tcBorders>
          </w:tcPr>
          <w:p w14:paraId="322E765C"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3B7F6EAE"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Name</w:t>
            </w:r>
          </w:p>
        </w:tc>
        <w:tc>
          <w:tcPr>
            <w:tcW w:w="3679" w:type="dxa"/>
            <w:gridSpan w:val="6"/>
            <w:tcBorders>
              <w:top w:val="nil"/>
              <w:left w:val="nil"/>
              <w:bottom w:val="single" w:sz="6" w:space="0" w:color="auto"/>
              <w:right w:val="nil"/>
            </w:tcBorders>
          </w:tcPr>
          <w:p w14:paraId="22C5D916" w14:textId="77777777" w:rsidR="00DE37AB" w:rsidRPr="00CC3BF5" w:rsidRDefault="00DE37AB" w:rsidP="00DE37AB">
            <w:pPr>
              <w:ind w:right="14"/>
              <w:rPr>
                <w:rFonts w:ascii="Calibri" w:eastAsia="Calibri" w:hAnsi="Calibri"/>
                <w:position w:val="-20"/>
                <w:sz w:val="18"/>
              </w:rPr>
            </w:pPr>
          </w:p>
        </w:tc>
        <w:tc>
          <w:tcPr>
            <w:tcW w:w="687" w:type="dxa"/>
            <w:gridSpan w:val="4"/>
            <w:tcBorders>
              <w:top w:val="nil"/>
              <w:left w:val="nil"/>
              <w:bottom w:val="nil"/>
              <w:right w:val="nil"/>
            </w:tcBorders>
          </w:tcPr>
          <w:p w14:paraId="1B25EC99"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Title</w:t>
            </w:r>
          </w:p>
        </w:tc>
        <w:tc>
          <w:tcPr>
            <w:tcW w:w="4724" w:type="dxa"/>
            <w:gridSpan w:val="7"/>
            <w:tcBorders>
              <w:top w:val="nil"/>
              <w:left w:val="nil"/>
              <w:bottom w:val="single" w:sz="6" w:space="0" w:color="auto"/>
              <w:right w:val="nil"/>
            </w:tcBorders>
          </w:tcPr>
          <w:p w14:paraId="18F267A0" w14:textId="77777777" w:rsidR="00DE37AB" w:rsidRPr="00CC3BF5" w:rsidRDefault="00DE37AB" w:rsidP="00DE37AB">
            <w:pPr>
              <w:ind w:right="14"/>
              <w:rPr>
                <w:rFonts w:ascii="Calibri" w:eastAsia="Calibri" w:hAnsi="Calibri"/>
                <w:position w:val="-20"/>
                <w:sz w:val="18"/>
              </w:rPr>
            </w:pPr>
          </w:p>
        </w:tc>
      </w:tr>
      <w:tr w:rsidR="00DE37AB" w:rsidRPr="00CC3BF5" w14:paraId="76ABAECA" w14:textId="77777777" w:rsidTr="00DE37AB">
        <w:trPr>
          <w:gridAfter w:val="1"/>
          <w:wAfter w:w="26" w:type="dxa"/>
        </w:trPr>
        <w:tc>
          <w:tcPr>
            <w:tcW w:w="468" w:type="dxa"/>
            <w:tcBorders>
              <w:top w:val="nil"/>
              <w:left w:val="nil"/>
              <w:bottom w:val="nil"/>
              <w:right w:val="nil"/>
            </w:tcBorders>
          </w:tcPr>
          <w:p w14:paraId="50CD033C"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6401F17B"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Phone</w:t>
            </w:r>
          </w:p>
        </w:tc>
        <w:tc>
          <w:tcPr>
            <w:tcW w:w="3679" w:type="dxa"/>
            <w:gridSpan w:val="6"/>
            <w:tcBorders>
              <w:top w:val="single" w:sz="6" w:space="0" w:color="auto"/>
              <w:left w:val="nil"/>
              <w:bottom w:val="single" w:sz="6" w:space="0" w:color="auto"/>
              <w:right w:val="nil"/>
            </w:tcBorders>
          </w:tcPr>
          <w:p w14:paraId="3999EFF9"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c>
          <w:tcPr>
            <w:tcW w:w="1868" w:type="dxa"/>
            <w:gridSpan w:val="8"/>
            <w:tcBorders>
              <w:top w:val="nil"/>
              <w:left w:val="nil"/>
              <w:bottom w:val="nil"/>
              <w:right w:val="nil"/>
            </w:tcBorders>
          </w:tcPr>
          <w:p w14:paraId="6197F9B3"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Toll Free Phone</w:t>
            </w:r>
          </w:p>
        </w:tc>
        <w:tc>
          <w:tcPr>
            <w:tcW w:w="3543" w:type="dxa"/>
            <w:gridSpan w:val="3"/>
            <w:tcBorders>
              <w:top w:val="nil"/>
              <w:left w:val="nil"/>
              <w:bottom w:val="single" w:sz="6" w:space="0" w:color="auto"/>
              <w:right w:val="nil"/>
            </w:tcBorders>
          </w:tcPr>
          <w:p w14:paraId="1E53247E"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r>
      <w:tr w:rsidR="00DE37AB" w:rsidRPr="00CC3BF5" w14:paraId="3E5A1AED" w14:textId="77777777" w:rsidTr="00DE37AB">
        <w:trPr>
          <w:gridAfter w:val="1"/>
          <w:wAfter w:w="26" w:type="dxa"/>
        </w:trPr>
        <w:tc>
          <w:tcPr>
            <w:tcW w:w="468" w:type="dxa"/>
            <w:tcBorders>
              <w:top w:val="nil"/>
              <w:left w:val="nil"/>
              <w:bottom w:val="nil"/>
              <w:right w:val="nil"/>
            </w:tcBorders>
          </w:tcPr>
          <w:p w14:paraId="335D845A" w14:textId="77777777" w:rsidR="00DE37AB" w:rsidRPr="00CC3BF5" w:rsidRDefault="00DE37AB" w:rsidP="00DE37AB">
            <w:pPr>
              <w:ind w:right="14"/>
              <w:rPr>
                <w:rFonts w:ascii="Calibri" w:eastAsia="Calibri" w:hAnsi="Calibri"/>
                <w:sz w:val="18"/>
              </w:rPr>
            </w:pPr>
          </w:p>
        </w:tc>
        <w:tc>
          <w:tcPr>
            <w:tcW w:w="804" w:type="dxa"/>
            <w:gridSpan w:val="4"/>
            <w:tcBorders>
              <w:top w:val="nil"/>
              <w:left w:val="nil"/>
              <w:bottom w:val="nil"/>
              <w:right w:val="nil"/>
            </w:tcBorders>
          </w:tcPr>
          <w:p w14:paraId="25AB4C09"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FAX</w:t>
            </w:r>
          </w:p>
        </w:tc>
        <w:tc>
          <w:tcPr>
            <w:tcW w:w="3679" w:type="dxa"/>
            <w:gridSpan w:val="6"/>
            <w:tcBorders>
              <w:top w:val="nil"/>
              <w:left w:val="nil"/>
              <w:bottom w:val="single" w:sz="6" w:space="0" w:color="auto"/>
              <w:right w:val="nil"/>
            </w:tcBorders>
          </w:tcPr>
          <w:p w14:paraId="3790B8DB"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        )</w:t>
            </w:r>
          </w:p>
        </w:tc>
        <w:tc>
          <w:tcPr>
            <w:tcW w:w="1868" w:type="dxa"/>
            <w:gridSpan w:val="8"/>
            <w:tcBorders>
              <w:top w:val="nil"/>
              <w:left w:val="nil"/>
              <w:bottom w:val="nil"/>
              <w:right w:val="nil"/>
            </w:tcBorders>
          </w:tcPr>
          <w:p w14:paraId="46107D41" w14:textId="77777777" w:rsidR="00DE37AB" w:rsidRPr="00CC3BF5" w:rsidRDefault="00DE37AB" w:rsidP="00DE37AB">
            <w:pPr>
              <w:ind w:right="14"/>
              <w:rPr>
                <w:rFonts w:ascii="Calibri" w:eastAsia="Calibri" w:hAnsi="Calibri"/>
                <w:position w:val="-20"/>
                <w:sz w:val="18"/>
              </w:rPr>
            </w:pPr>
            <w:r>
              <w:rPr>
                <w:rFonts w:ascii="Calibri" w:eastAsia="Calibri" w:hAnsi="Calibri"/>
                <w:position w:val="-20"/>
                <w:sz w:val="18"/>
              </w:rPr>
              <w:t>Email</w:t>
            </w:r>
            <w:r w:rsidRPr="00CC3BF5">
              <w:rPr>
                <w:rFonts w:ascii="Calibri" w:eastAsia="Calibri" w:hAnsi="Calibri"/>
                <w:position w:val="-20"/>
                <w:sz w:val="18"/>
              </w:rPr>
              <w:t xml:space="preserve"> Address</w:t>
            </w:r>
          </w:p>
        </w:tc>
        <w:tc>
          <w:tcPr>
            <w:tcW w:w="3543" w:type="dxa"/>
            <w:gridSpan w:val="3"/>
            <w:tcBorders>
              <w:top w:val="single" w:sz="6" w:space="0" w:color="auto"/>
              <w:left w:val="nil"/>
              <w:bottom w:val="single" w:sz="6" w:space="0" w:color="auto"/>
              <w:right w:val="nil"/>
            </w:tcBorders>
          </w:tcPr>
          <w:p w14:paraId="01A1FC56" w14:textId="77777777" w:rsidR="00DE37AB" w:rsidRPr="00CC3BF5" w:rsidRDefault="00DE37AB" w:rsidP="00DE37AB">
            <w:pPr>
              <w:ind w:right="14"/>
              <w:rPr>
                <w:rFonts w:ascii="Calibri" w:eastAsia="Calibri" w:hAnsi="Calibri"/>
                <w:position w:val="-20"/>
                <w:sz w:val="18"/>
              </w:rPr>
            </w:pPr>
          </w:p>
        </w:tc>
      </w:tr>
      <w:tr w:rsidR="00DE37AB" w:rsidRPr="00CC3BF5" w14:paraId="75A079CF" w14:textId="77777777" w:rsidTr="00DE37AB">
        <w:trPr>
          <w:gridAfter w:val="1"/>
          <w:wAfter w:w="26" w:type="dxa"/>
        </w:trPr>
        <w:tc>
          <w:tcPr>
            <w:tcW w:w="468" w:type="dxa"/>
            <w:tcBorders>
              <w:top w:val="nil"/>
              <w:left w:val="nil"/>
              <w:bottom w:val="nil"/>
              <w:right w:val="nil"/>
            </w:tcBorders>
          </w:tcPr>
          <w:p w14:paraId="21C7CBF8" w14:textId="77777777" w:rsidR="00DE37AB" w:rsidRPr="00CC3BF5" w:rsidRDefault="00DE37AB" w:rsidP="00DE37AB">
            <w:pPr>
              <w:ind w:right="14"/>
              <w:rPr>
                <w:rFonts w:ascii="Calibri" w:eastAsia="Calibri" w:hAnsi="Calibri"/>
                <w:sz w:val="18"/>
              </w:rPr>
            </w:pPr>
          </w:p>
        </w:tc>
        <w:tc>
          <w:tcPr>
            <w:tcW w:w="984" w:type="dxa"/>
            <w:gridSpan w:val="6"/>
            <w:tcBorders>
              <w:top w:val="nil"/>
              <w:left w:val="nil"/>
              <w:bottom w:val="nil"/>
              <w:right w:val="nil"/>
            </w:tcBorders>
          </w:tcPr>
          <w:p w14:paraId="08E8AE2E"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Address</w:t>
            </w:r>
          </w:p>
        </w:tc>
        <w:tc>
          <w:tcPr>
            <w:tcW w:w="8910" w:type="dxa"/>
            <w:gridSpan w:val="15"/>
            <w:tcBorders>
              <w:top w:val="nil"/>
              <w:left w:val="nil"/>
              <w:bottom w:val="single" w:sz="6" w:space="0" w:color="auto"/>
              <w:right w:val="nil"/>
            </w:tcBorders>
          </w:tcPr>
          <w:p w14:paraId="616EE051" w14:textId="77777777" w:rsidR="00DE37AB" w:rsidRPr="00CC3BF5" w:rsidRDefault="00DE37AB" w:rsidP="00DE37AB">
            <w:pPr>
              <w:ind w:right="14"/>
              <w:rPr>
                <w:rFonts w:ascii="Calibri" w:eastAsia="Calibri" w:hAnsi="Calibri"/>
                <w:position w:val="-20"/>
                <w:sz w:val="18"/>
              </w:rPr>
            </w:pPr>
          </w:p>
        </w:tc>
      </w:tr>
      <w:tr w:rsidR="00DE37AB" w:rsidRPr="00CC3BF5" w14:paraId="1C946D31" w14:textId="77777777" w:rsidTr="00DE37AB">
        <w:trPr>
          <w:gridAfter w:val="1"/>
          <w:wAfter w:w="26" w:type="dxa"/>
        </w:trPr>
        <w:tc>
          <w:tcPr>
            <w:tcW w:w="468" w:type="dxa"/>
            <w:tcBorders>
              <w:top w:val="nil"/>
              <w:left w:val="nil"/>
              <w:bottom w:val="nil"/>
              <w:right w:val="nil"/>
            </w:tcBorders>
          </w:tcPr>
          <w:p w14:paraId="286DFA1B" w14:textId="77777777" w:rsidR="00DE37AB" w:rsidRPr="00CC3BF5" w:rsidRDefault="00DE37AB" w:rsidP="00DE37AB">
            <w:pPr>
              <w:ind w:right="14"/>
              <w:rPr>
                <w:rFonts w:ascii="Calibri" w:eastAsia="Calibri" w:hAnsi="Calibri"/>
                <w:sz w:val="18"/>
              </w:rPr>
            </w:pPr>
          </w:p>
        </w:tc>
        <w:tc>
          <w:tcPr>
            <w:tcW w:w="624" w:type="dxa"/>
            <w:gridSpan w:val="2"/>
            <w:tcBorders>
              <w:top w:val="nil"/>
              <w:left w:val="nil"/>
              <w:bottom w:val="nil"/>
              <w:right w:val="nil"/>
            </w:tcBorders>
          </w:tcPr>
          <w:p w14:paraId="1E2093AF"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City</w:t>
            </w:r>
          </w:p>
        </w:tc>
        <w:tc>
          <w:tcPr>
            <w:tcW w:w="3659" w:type="dxa"/>
            <w:gridSpan w:val="6"/>
            <w:tcBorders>
              <w:top w:val="nil"/>
              <w:left w:val="nil"/>
              <w:bottom w:val="single" w:sz="6" w:space="0" w:color="auto"/>
              <w:right w:val="nil"/>
            </w:tcBorders>
          </w:tcPr>
          <w:p w14:paraId="62CE6B0D" w14:textId="77777777" w:rsidR="00DE37AB" w:rsidRPr="00CC3BF5" w:rsidRDefault="00DE37AB" w:rsidP="00DE37AB">
            <w:pPr>
              <w:ind w:right="14"/>
              <w:rPr>
                <w:rFonts w:ascii="Calibri" w:eastAsia="Calibri" w:hAnsi="Calibri"/>
                <w:position w:val="-20"/>
                <w:sz w:val="18"/>
              </w:rPr>
            </w:pPr>
          </w:p>
        </w:tc>
        <w:tc>
          <w:tcPr>
            <w:tcW w:w="788" w:type="dxa"/>
            <w:gridSpan w:val="4"/>
            <w:tcBorders>
              <w:top w:val="nil"/>
              <w:left w:val="nil"/>
              <w:bottom w:val="nil"/>
              <w:right w:val="nil"/>
            </w:tcBorders>
          </w:tcPr>
          <w:p w14:paraId="23EDC0B2"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State</w:t>
            </w:r>
          </w:p>
        </w:tc>
        <w:tc>
          <w:tcPr>
            <w:tcW w:w="886" w:type="dxa"/>
            <w:gridSpan w:val="3"/>
            <w:tcBorders>
              <w:top w:val="nil"/>
              <w:left w:val="nil"/>
              <w:bottom w:val="single" w:sz="6" w:space="0" w:color="auto"/>
              <w:right w:val="nil"/>
            </w:tcBorders>
          </w:tcPr>
          <w:p w14:paraId="73062083" w14:textId="77777777" w:rsidR="00DE37AB" w:rsidRPr="00CC3BF5" w:rsidRDefault="00DE37AB" w:rsidP="00DE37AB">
            <w:pPr>
              <w:ind w:right="14"/>
              <w:rPr>
                <w:rFonts w:ascii="Calibri" w:eastAsia="Calibri" w:hAnsi="Calibri"/>
                <w:position w:val="-20"/>
                <w:sz w:val="18"/>
              </w:rPr>
            </w:pPr>
          </w:p>
        </w:tc>
        <w:tc>
          <w:tcPr>
            <w:tcW w:w="985" w:type="dxa"/>
            <w:gridSpan w:val="4"/>
            <w:tcBorders>
              <w:top w:val="nil"/>
              <w:left w:val="nil"/>
              <w:bottom w:val="nil"/>
              <w:right w:val="nil"/>
            </w:tcBorders>
          </w:tcPr>
          <w:p w14:paraId="4D1A361A" w14:textId="77777777" w:rsidR="00DE37AB" w:rsidRPr="00CC3BF5" w:rsidRDefault="00DE37AB" w:rsidP="00DE37AB">
            <w:pPr>
              <w:ind w:right="14"/>
              <w:rPr>
                <w:rFonts w:ascii="Calibri" w:eastAsia="Calibri" w:hAnsi="Calibri"/>
                <w:position w:val="-20"/>
                <w:sz w:val="18"/>
              </w:rPr>
            </w:pPr>
            <w:r w:rsidRPr="00CC3BF5">
              <w:rPr>
                <w:rFonts w:ascii="Calibri" w:eastAsia="Calibri" w:hAnsi="Calibri"/>
                <w:position w:val="-20"/>
                <w:sz w:val="18"/>
              </w:rPr>
              <w:t>Zip + 4</w:t>
            </w:r>
          </w:p>
        </w:tc>
        <w:tc>
          <w:tcPr>
            <w:tcW w:w="2952" w:type="dxa"/>
            <w:gridSpan w:val="2"/>
            <w:tcBorders>
              <w:top w:val="nil"/>
              <w:left w:val="nil"/>
              <w:bottom w:val="single" w:sz="6" w:space="0" w:color="auto"/>
              <w:right w:val="nil"/>
            </w:tcBorders>
          </w:tcPr>
          <w:p w14:paraId="019A6EAC" w14:textId="77777777" w:rsidR="00DE37AB" w:rsidRPr="00CC3BF5" w:rsidRDefault="00DE37AB" w:rsidP="00DE37AB">
            <w:pPr>
              <w:ind w:right="14"/>
              <w:rPr>
                <w:rFonts w:ascii="Calibri" w:eastAsia="Calibri" w:hAnsi="Calibri"/>
                <w:position w:val="-20"/>
                <w:sz w:val="18"/>
              </w:rPr>
            </w:pPr>
          </w:p>
        </w:tc>
      </w:tr>
    </w:tbl>
    <w:p w14:paraId="052DA6D4" w14:textId="77777777" w:rsidR="00DE37AB" w:rsidRPr="00DE37AB" w:rsidRDefault="00DE37AB" w:rsidP="00DE37AB">
      <w:pPr>
        <w:tabs>
          <w:tab w:val="left" w:pos="672"/>
          <w:tab w:val="left" w:pos="1152"/>
          <w:tab w:val="left" w:pos="1632"/>
          <w:tab w:val="left" w:pos="2112"/>
          <w:tab w:val="right" w:pos="9990"/>
        </w:tabs>
        <w:ind w:right="14"/>
        <w:jc w:val="center"/>
        <w:rPr>
          <w:rFonts w:ascii="Calibri" w:eastAsia="Calibri" w:hAnsi="Calibri"/>
          <w:caps/>
          <w:sz w:val="24"/>
          <w:szCs w:val="24"/>
        </w:rPr>
      </w:pPr>
    </w:p>
    <w:p w14:paraId="4365D092" w14:textId="77777777" w:rsidR="00881E00" w:rsidRDefault="00881E00" w:rsidP="00881E00"/>
    <w:p w14:paraId="33FF400D" w14:textId="77777777" w:rsidR="00640AF5" w:rsidRPr="004A4082" w:rsidRDefault="00DE37AB" w:rsidP="00DE37AB">
      <w:pPr>
        <w:overflowPunct/>
        <w:autoSpaceDE/>
        <w:autoSpaceDN/>
        <w:adjustRightInd/>
        <w:textAlignment w:val="auto"/>
        <w:rPr>
          <w:b/>
          <w:caps/>
        </w:rPr>
      </w:pPr>
      <w:r>
        <w:rPr>
          <w:b/>
          <w:caps/>
        </w:rPr>
        <w:br w:type="page"/>
      </w:r>
    </w:p>
    <w:p w14:paraId="493DCEF9" w14:textId="094AD6A8" w:rsidR="00FC4F92" w:rsidRPr="00FC4F92" w:rsidRDefault="00FC4F92" w:rsidP="00FC4F92">
      <w:pPr>
        <w:tabs>
          <w:tab w:val="center" w:pos="4680"/>
        </w:tabs>
        <w:suppressAutoHyphens/>
        <w:jc w:val="center"/>
        <w:rPr>
          <w:rFonts w:ascii="Times New Roman" w:hAnsi="Times New Roman"/>
          <w:spacing w:val="-3"/>
          <w:sz w:val="36"/>
        </w:rPr>
      </w:pPr>
      <w:r w:rsidRPr="0096304B">
        <w:rPr>
          <w:rFonts w:ascii="Times New Roman" w:hAnsi="Times New Roman"/>
          <w:b/>
          <w:spacing w:val="-3"/>
          <w:sz w:val="36"/>
        </w:rPr>
        <w:lastRenderedPageBreak/>
        <w:t xml:space="preserve">APPENDIX </w:t>
      </w:r>
      <w:r>
        <w:rPr>
          <w:rFonts w:ascii="Times New Roman" w:hAnsi="Times New Roman"/>
          <w:b/>
          <w:spacing w:val="-3"/>
          <w:sz w:val="36"/>
        </w:rPr>
        <w:t>D</w:t>
      </w:r>
    </w:p>
    <w:p w14:paraId="62490E22" w14:textId="12CC78AA" w:rsidR="00640AF5" w:rsidRPr="00640AF5" w:rsidRDefault="00640AF5" w:rsidP="00640AF5">
      <w:pPr>
        <w:tabs>
          <w:tab w:val="left" w:pos="672"/>
          <w:tab w:val="left" w:pos="1152"/>
          <w:tab w:val="left" w:pos="1632"/>
          <w:tab w:val="left" w:pos="2112"/>
          <w:tab w:val="right" w:pos="10080"/>
        </w:tabs>
        <w:jc w:val="center"/>
        <w:rPr>
          <w:rFonts w:ascii="Times New Roman" w:hAnsi="Times New Roman"/>
          <w:b/>
        </w:rPr>
      </w:pPr>
      <w:r w:rsidRPr="00640AF5">
        <w:rPr>
          <w:rFonts w:ascii="Times New Roman" w:hAnsi="Times New Roman"/>
          <w:b/>
          <w:caps/>
          <w:sz w:val="24"/>
        </w:rPr>
        <w:t>References</w:t>
      </w:r>
    </w:p>
    <w:p w14:paraId="27B01F45" w14:textId="77777777" w:rsidR="00640AF5" w:rsidRPr="00640AF5" w:rsidRDefault="00640AF5" w:rsidP="00640AF5">
      <w:pPr>
        <w:tabs>
          <w:tab w:val="left" w:pos="672"/>
          <w:tab w:val="left" w:pos="1152"/>
          <w:tab w:val="left" w:pos="1632"/>
          <w:tab w:val="left" w:pos="2112"/>
          <w:tab w:val="right" w:pos="10080"/>
        </w:tabs>
        <w:rPr>
          <w:rFonts w:ascii="Times New Roman" w:hAnsi="Times New Roman"/>
          <w:sz w:val="18"/>
          <w:szCs w:val="18"/>
        </w:rPr>
      </w:pPr>
    </w:p>
    <w:p w14:paraId="2AAC69A4" w14:textId="77777777" w:rsidR="00640AF5" w:rsidRPr="00640AF5" w:rsidRDefault="00640AF5" w:rsidP="00640AF5">
      <w:pPr>
        <w:tabs>
          <w:tab w:val="left" w:pos="1260"/>
          <w:tab w:val="right" w:leader="underscore" w:pos="9900"/>
        </w:tabs>
        <w:spacing w:before="240" w:line="360" w:lineRule="auto"/>
        <w:rPr>
          <w:rFonts w:ascii="Times New Roman" w:eastAsia="Calibri" w:hAnsi="Times New Roman"/>
          <w:sz w:val="24"/>
          <w:szCs w:val="24"/>
        </w:rPr>
      </w:pPr>
      <w:r w:rsidRPr="00640AF5">
        <w:rPr>
          <w:rFonts w:ascii="Times New Roman" w:eastAsia="Calibri" w:hAnsi="Times New Roman"/>
          <w:b/>
          <w:sz w:val="24"/>
          <w:szCs w:val="24"/>
        </w:rPr>
        <w:t>Vendor:</w:t>
      </w:r>
      <w:r w:rsidRPr="00640AF5">
        <w:rPr>
          <w:rFonts w:ascii="Times New Roman" w:eastAsia="Calibri" w:hAnsi="Times New Roman"/>
          <w:b/>
          <w:sz w:val="24"/>
          <w:szCs w:val="24"/>
        </w:rPr>
        <w:tab/>
      </w:r>
      <w:r w:rsidRPr="00640AF5">
        <w:rPr>
          <w:rFonts w:ascii="Times New Roman" w:eastAsia="Calibri" w:hAnsi="Times New Roman"/>
          <w:b/>
          <w:sz w:val="24"/>
          <w:szCs w:val="24"/>
        </w:rPr>
        <w:tab/>
      </w:r>
      <w:r w:rsidRPr="00640AF5">
        <w:rPr>
          <w:rFonts w:ascii="Times New Roman" w:eastAsia="Calibri" w:hAnsi="Times New Roman"/>
          <w:sz w:val="24"/>
          <w:szCs w:val="24"/>
        </w:rPr>
        <w:tab/>
      </w:r>
    </w:p>
    <w:p w14:paraId="335D8EAC" w14:textId="77777777" w:rsidR="00640AF5" w:rsidRPr="00640AF5" w:rsidRDefault="00640AF5" w:rsidP="00640AF5">
      <w:pPr>
        <w:tabs>
          <w:tab w:val="left" w:pos="1260"/>
          <w:tab w:val="left" w:pos="1800"/>
          <w:tab w:val="right" w:leader="underscore" w:pos="9900"/>
        </w:tabs>
        <w:rPr>
          <w:rFonts w:ascii="Times New Roman" w:hAnsi="Times New Roman"/>
        </w:rPr>
      </w:pPr>
    </w:p>
    <w:p w14:paraId="27372B03" w14:textId="77777777" w:rsidR="00640AF5" w:rsidRPr="00640AF5" w:rsidRDefault="00640AF5" w:rsidP="00640AF5">
      <w:pPr>
        <w:tabs>
          <w:tab w:val="left" w:pos="1260"/>
          <w:tab w:val="left" w:pos="1800"/>
          <w:tab w:val="right" w:leader="underscore" w:pos="9900"/>
        </w:tabs>
        <w:rPr>
          <w:rFonts w:ascii="Times New Roman" w:eastAsia="Calibri" w:hAnsi="Times New Roman"/>
          <w:b/>
        </w:rPr>
      </w:pPr>
      <w:r w:rsidRPr="00640AF5">
        <w:rPr>
          <w:rFonts w:ascii="Times New Roman" w:hAnsi="Times New Roman"/>
        </w:rPr>
        <w:t xml:space="preserve">Provide company name, address, contact person, telephone number, and appropriate information on the product(s) and/or service(s) provided to customers similar to those requested in this solicitation document.  Potential subcontractors cannot be references.  Any subcontractor arrangement for the completion of this work shall be listed on a separate id page.  </w:t>
      </w:r>
      <w:r w:rsidRPr="00640AF5">
        <w:rPr>
          <w:rFonts w:ascii="Times New Roman" w:hAnsi="Times New Roman"/>
          <w:b/>
        </w:rPr>
        <w:t xml:space="preserve">WisDOT employees </w:t>
      </w:r>
      <w:r w:rsidRPr="00640AF5">
        <w:rPr>
          <w:rFonts w:ascii="Times New Roman" w:hAnsi="Times New Roman"/>
          <w:b/>
          <w:highlight w:val="yellow"/>
        </w:rPr>
        <w:t>may/must</w:t>
      </w:r>
      <w:r w:rsidRPr="00640AF5">
        <w:rPr>
          <w:rFonts w:ascii="Times New Roman" w:hAnsi="Times New Roman"/>
          <w:b/>
        </w:rPr>
        <w:t xml:space="preserve"> </w:t>
      </w:r>
      <w:r w:rsidRPr="00640AF5">
        <w:rPr>
          <w:rFonts w:ascii="Times New Roman" w:hAnsi="Times New Roman"/>
          <w:b/>
          <w:highlight w:val="yellow"/>
        </w:rPr>
        <w:t>[pick one]</w:t>
      </w:r>
      <w:r w:rsidRPr="00640AF5">
        <w:rPr>
          <w:rFonts w:ascii="Times New Roman" w:hAnsi="Times New Roman"/>
          <w:b/>
        </w:rPr>
        <w:t xml:space="preserve"> not be listed as references. </w:t>
      </w:r>
    </w:p>
    <w:p w14:paraId="0A79D35B" w14:textId="77777777" w:rsidR="00640AF5" w:rsidRPr="00640AF5" w:rsidRDefault="00640AF5" w:rsidP="00640AF5">
      <w:pPr>
        <w:tabs>
          <w:tab w:val="left" w:pos="1260"/>
          <w:tab w:val="left" w:pos="1800"/>
          <w:tab w:val="left" w:pos="6435"/>
          <w:tab w:val="right" w:leader="underscore" w:pos="9900"/>
        </w:tabs>
        <w:spacing w:before="240" w:line="360" w:lineRule="auto"/>
        <w:rPr>
          <w:rFonts w:ascii="Times New Roman" w:eastAsia="Calibri" w:hAnsi="Times New Roman"/>
        </w:rPr>
      </w:pPr>
      <w:r w:rsidRPr="00640AF5">
        <w:rPr>
          <w:rFonts w:ascii="Times New Roman" w:eastAsia="Calibri" w:hAnsi="Times New Roman"/>
          <w:b/>
        </w:rPr>
        <w:t>Company Name:</w:t>
      </w:r>
      <w:r w:rsidRPr="00640AF5">
        <w:rPr>
          <w:rFonts w:ascii="Times New Roman" w:eastAsia="Calibri" w:hAnsi="Times New Roman"/>
          <w:b/>
        </w:rPr>
        <w:tab/>
      </w:r>
      <w:r w:rsidRPr="00640AF5">
        <w:rPr>
          <w:rFonts w:ascii="Times New Roman" w:eastAsia="Calibri" w:hAnsi="Times New Roman"/>
        </w:rPr>
        <w:tab/>
      </w:r>
      <w:r w:rsidRPr="00640AF5">
        <w:rPr>
          <w:rFonts w:ascii="Times New Roman" w:eastAsia="Calibri" w:hAnsi="Times New Roman"/>
        </w:rPr>
        <w:tab/>
      </w:r>
    </w:p>
    <w:p w14:paraId="7EAE058C" w14:textId="77777777" w:rsidR="00640AF5" w:rsidRPr="00640AF5" w:rsidRDefault="00640AF5" w:rsidP="00640AF5">
      <w:pPr>
        <w:tabs>
          <w:tab w:val="left" w:pos="1260"/>
          <w:tab w:val="left" w:pos="1800"/>
          <w:tab w:val="left" w:pos="2340"/>
          <w:tab w:val="right" w:leader="underscore" w:pos="9900"/>
        </w:tabs>
        <w:spacing w:line="360" w:lineRule="auto"/>
        <w:rPr>
          <w:rFonts w:ascii="Times New Roman" w:eastAsia="Calibri" w:hAnsi="Times New Roman"/>
        </w:rPr>
      </w:pPr>
      <w:r w:rsidRPr="00640AF5">
        <w:rPr>
          <w:rFonts w:ascii="Times New Roman" w:eastAsia="Calibri" w:hAnsi="Times New Roman"/>
        </w:rPr>
        <w:t>Address (include Zip + 4)</w:t>
      </w:r>
      <w:r w:rsidRPr="00640AF5">
        <w:rPr>
          <w:rFonts w:ascii="Times New Roman" w:eastAsia="Calibri" w:hAnsi="Times New Roman"/>
        </w:rPr>
        <w:tab/>
      </w:r>
      <w:r w:rsidRPr="00640AF5">
        <w:rPr>
          <w:rFonts w:ascii="Times New Roman" w:eastAsia="Calibri" w:hAnsi="Times New Roman"/>
        </w:rPr>
        <w:tab/>
      </w:r>
    </w:p>
    <w:p w14:paraId="7517D49A" w14:textId="77777777" w:rsidR="00640AF5" w:rsidRPr="00640AF5" w:rsidRDefault="00640AF5" w:rsidP="00640AF5">
      <w:pPr>
        <w:tabs>
          <w:tab w:val="left" w:pos="1620"/>
          <w:tab w:val="right" w:leader="underscore" w:pos="5760"/>
          <w:tab w:val="left" w:pos="5940"/>
          <w:tab w:val="left" w:pos="6930"/>
          <w:tab w:val="right" w:leader="underscore" w:pos="9900"/>
        </w:tabs>
        <w:spacing w:line="360" w:lineRule="auto"/>
        <w:rPr>
          <w:rFonts w:ascii="Times New Roman" w:eastAsia="Calibri" w:hAnsi="Times New Roman"/>
        </w:rPr>
      </w:pPr>
      <w:r w:rsidRPr="00640AF5">
        <w:rPr>
          <w:rFonts w:ascii="Times New Roman" w:eastAsia="Calibri" w:hAnsi="Times New Roman"/>
        </w:rPr>
        <w:t>Contact Person:</w:t>
      </w:r>
      <w:r w:rsidRPr="00640AF5">
        <w:rPr>
          <w:rFonts w:ascii="Times New Roman" w:eastAsia="Calibri" w:hAnsi="Times New Roman"/>
        </w:rPr>
        <w:tab/>
      </w:r>
      <w:r w:rsidRPr="00640AF5">
        <w:rPr>
          <w:rFonts w:ascii="Times New Roman" w:eastAsia="Calibri" w:hAnsi="Times New Roman"/>
        </w:rPr>
        <w:tab/>
      </w:r>
      <w:r w:rsidRPr="00640AF5">
        <w:rPr>
          <w:rFonts w:ascii="Times New Roman" w:eastAsia="Calibri" w:hAnsi="Times New Roman"/>
        </w:rPr>
        <w:tab/>
        <w:t>Phone No.</w:t>
      </w:r>
      <w:r w:rsidRPr="00640AF5">
        <w:rPr>
          <w:rFonts w:ascii="Times New Roman" w:eastAsia="Calibri" w:hAnsi="Times New Roman"/>
        </w:rPr>
        <w:tab/>
      </w:r>
      <w:r w:rsidRPr="00640AF5">
        <w:rPr>
          <w:rFonts w:ascii="Times New Roman" w:eastAsia="Calibri" w:hAnsi="Times New Roman"/>
        </w:rPr>
        <w:tab/>
      </w:r>
    </w:p>
    <w:p w14:paraId="2E4404D1" w14:textId="77777777" w:rsidR="00640AF5" w:rsidRPr="00640AF5" w:rsidRDefault="00640AF5" w:rsidP="00640AF5">
      <w:pPr>
        <w:tabs>
          <w:tab w:val="left" w:pos="1620"/>
          <w:tab w:val="right" w:leader="underscore" w:pos="9900"/>
        </w:tabs>
        <w:spacing w:line="360" w:lineRule="auto"/>
        <w:rPr>
          <w:rFonts w:ascii="Times New Roman" w:eastAsia="Calibri" w:hAnsi="Times New Roman"/>
        </w:rPr>
      </w:pPr>
      <w:r w:rsidRPr="00640AF5">
        <w:rPr>
          <w:rFonts w:ascii="Times New Roman" w:eastAsia="Calibri" w:hAnsi="Times New Roman"/>
        </w:rPr>
        <w:t>E-Mail Address:</w:t>
      </w:r>
      <w:r w:rsidRPr="00640AF5">
        <w:rPr>
          <w:rFonts w:ascii="Times New Roman" w:eastAsia="Calibri" w:hAnsi="Times New Roman"/>
        </w:rPr>
        <w:tab/>
      </w:r>
      <w:r w:rsidRPr="00640AF5">
        <w:rPr>
          <w:rFonts w:ascii="Times New Roman" w:eastAsia="Calibri" w:hAnsi="Times New Roman"/>
        </w:rPr>
        <w:tab/>
      </w:r>
    </w:p>
    <w:p w14:paraId="02799CEC" w14:textId="77777777" w:rsidR="00640AF5" w:rsidRPr="00640AF5" w:rsidRDefault="00640AF5" w:rsidP="00640AF5">
      <w:pPr>
        <w:tabs>
          <w:tab w:val="left" w:pos="4050"/>
          <w:tab w:val="right" w:leader="underscore" w:pos="9900"/>
        </w:tabs>
        <w:spacing w:line="480" w:lineRule="auto"/>
        <w:rPr>
          <w:rFonts w:ascii="Times New Roman" w:eastAsia="Calibri" w:hAnsi="Times New Roman"/>
        </w:rPr>
      </w:pPr>
      <w:r w:rsidRPr="00640AF5">
        <w:rPr>
          <w:rFonts w:ascii="Times New Roman" w:eastAsia="Calibri" w:hAnsi="Times New Roman"/>
        </w:rPr>
        <w:t>Product(s) Used and/or Service(s) Provided:</w:t>
      </w:r>
      <w:r w:rsidRPr="00640AF5">
        <w:rPr>
          <w:rFonts w:ascii="Times New Roman" w:eastAsia="Calibri" w:hAnsi="Times New Roman"/>
        </w:rPr>
        <w:tab/>
      </w:r>
      <w:r w:rsidRPr="00640AF5">
        <w:rPr>
          <w:rFonts w:ascii="Times New Roman" w:eastAsia="Calibri" w:hAnsi="Times New Roman"/>
        </w:rPr>
        <w:tab/>
      </w:r>
    </w:p>
    <w:p w14:paraId="0E85B8CB" w14:textId="77777777" w:rsidR="00640AF5" w:rsidRPr="00640AF5" w:rsidRDefault="00640AF5" w:rsidP="00640AF5">
      <w:pPr>
        <w:tabs>
          <w:tab w:val="left" w:pos="1260"/>
          <w:tab w:val="left" w:pos="1800"/>
          <w:tab w:val="right" w:leader="underscore" w:pos="9900"/>
        </w:tabs>
        <w:spacing w:before="240" w:line="360" w:lineRule="auto"/>
        <w:rPr>
          <w:rFonts w:ascii="Times New Roman" w:eastAsia="Calibri" w:hAnsi="Times New Roman"/>
        </w:rPr>
      </w:pPr>
      <w:r w:rsidRPr="00640AF5">
        <w:rPr>
          <w:rFonts w:ascii="Times New Roman" w:eastAsia="Calibri" w:hAnsi="Times New Roman"/>
          <w:b/>
        </w:rPr>
        <w:t>Company Name:</w:t>
      </w:r>
      <w:r w:rsidRPr="00640AF5">
        <w:rPr>
          <w:rFonts w:ascii="Times New Roman" w:eastAsia="Calibri" w:hAnsi="Times New Roman"/>
          <w:b/>
        </w:rPr>
        <w:tab/>
      </w:r>
      <w:r w:rsidRPr="00640AF5">
        <w:rPr>
          <w:rFonts w:ascii="Times New Roman" w:eastAsia="Calibri" w:hAnsi="Times New Roman"/>
        </w:rPr>
        <w:tab/>
      </w:r>
    </w:p>
    <w:p w14:paraId="3B0EF9EC" w14:textId="77777777" w:rsidR="00640AF5" w:rsidRPr="00640AF5" w:rsidRDefault="00640AF5" w:rsidP="00640AF5">
      <w:pPr>
        <w:tabs>
          <w:tab w:val="left" w:pos="1260"/>
          <w:tab w:val="left" w:pos="1800"/>
          <w:tab w:val="left" w:pos="2340"/>
          <w:tab w:val="right" w:leader="underscore" w:pos="9900"/>
        </w:tabs>
        <w:spacing w:line="360" w:lineRule="auto"/>
        <w:rPr>
          <w:rFonts w:ascii="Times New Roman" w:eastAsia="Calibri" w:hAnsi="Times New Roman"/>
        </w:rPr>
      </w:pPr>
      <w:r w:rsidRPr="00640AF5">
        <w:rPr>
          <w:rFonts w:ascii="Times New Roman" w:eastAsia="Calibri" w:hAnsi="Times New Roman"/>
        </w:rPr>
        <w:t>Address (include Zip + 4)</w:t>
      </w:r>
      <w:r w:rsidRPr="00640AF5">
        <w:rPr>
          <w:rFonts w:ascii="Times New Roman" w:eastAsia="Calibri" w:hAnsi="Times New Roman"/>
        </w:rPr>
        <w:tab/>
      </w:r>
      <w:r w:rsidRPr="00640AF5">
        <w:rPr>
          <w:rFonts w:ascii="Times New Roman" w:eastAsia="Calibri" w:hAnsi="Times New Roman"/>
        </w:rPr>
        <w:tab/>
      </w:r>
    </w:p>
    <w:p w14:paraId="4896A9BA" w14:textId="77777777" w:rsidR="00640AF5" w:rsidRPr="00640AF5" w:rsidRDefault="00640AF5" w:rsidP="00640AF5">
      <w:pPr>
        <w:tabs>
          <w:tab w:val="left" w:pos="1620"/>
          <w:tab w:val="right" w:leader="underscore" w:pos="5760"/>
          <w:tab w:val="left" w:pos="5940"/>
          <w:tab w:val="left" w:pos="6930"/>
          <w:tab w:val="right" w:leader="underscore" w:pos="9900"/>
        </w:tabs>
        <w:spacing w:line="360" w:lineRule="auto"/>
        <w:rPr>
          <w:rFonts w:ascii="Times New Roman" w:eastAsia="Calibri" w:hAnsi="Times New Roman"/>
        </w:rPr>
      </w:pPr>
      <w:r w:rsidRPr="00640AF5">
        <w:rPr>
          <w:rFonts w:ascii="Times New Roman" w:eastAsia="Calibri" w:hAnsi="Times New Roman"/>
        </w:rPr>
        <w:t>Contact Person:</w:t>
      </w:r>
      <w:r w:rsidRPr="00640AF5">
        <w:rPr>
          <w:rFonts w:ascii="Times New Roman" w:eastAsia="Calibri" w:hAnsi="Times New Roman"/>
        </w:rPr>
        <w:tab/>
      </w:r>
      <w:r w:rsidRPr="00640AF5">
        <w:rPr>
          <w:rFonts w:ascii="Times New Roman" w:eastAsia="Calibri" w:hAnsi="Times New Roman"/>
        </w:rPr>
        <w:tab/>
      </w:r>
      <w:r w:rsidRPr="00640AF5">
        <w:rPr>
          <w:rFonts w:ascii="Times New Roman" w:eastAsia="Calibri" w:hAnsi="Times New Roman"/>
        </w:rPr>
        <w:tab/>
        <w:t>Phone No.</w:t>
      </w:r>
      <w:r w:rsidRPr="00640AF5">
        <w:rPr>
          <w:rFonts w:ascii="Times New Roman" w:eastAsia="Calibri" w:hAnsi="Times New Roman"/>
        </w:rPr>
        <w:tab/>
      </w:r>
      <w:r w:rsidRPr="00640AF5">
        <w:rPr>
          <w:rFonts w:ascii="Times New Roman" w:eastAsia="Calibri" w:hAnsi="Times New Roman"/>
        </w:rPr>
        <w:tab/>
      </w:r>
    </w:p>
    <w:p w14:paraId="56FA19FD" w14:textId="77777777" w:rsidR="00640AF5" w:rsidRPr="00640AF5" w:rsidRDefault="00640AF5" w:rsidP="00640AF5">
      <w:pPr>
        <w:tabs>
          <w:tab w:val="left" w:pos="1620"/>
          <w:tab w:val="right" w:leader="underscore" w:pos="9900"/>
        </w:tabs>
        <w:spacing w:line="360" w:lineRule="auto"/>
        <w:rPr>
          <w:rFonts w:ascii="Times New Roman" w:eastAsia="Calibri" w:hAnsi="Times New Roman"/>
        </w:rPr>
      </w:pPr>
      <w:r w:rsidRPr="00640AF5">
        <w:rPr>
          <w:rFonts w:ascii="Times New Roman" w:eastAsia="Calibri" w:hAnsi="Times New Roman"/>
        </w:rPr>
        <w:t>E-Mail Address:</w:t>
      </w:r>
      <w:r w:rsidRPr="00640AF5">
        <w:rPr>
          <w:rFonts w:ascii="Times New Roman" w:eastAsia="Calibri" w:hAnsi="Times New Roman"/>
        </w:rPr>
        <w:tab/>
      </w:r>
      <w:r w:rsidRPr="00640AF5">
        <w:rPr>
          <w:rFonts w:ascii="Times New Roman" w:eastAsia="Calibri" w:hAnsi="Times New Roman"/>
        </w:rPr>
        <w:tab/>
      </w:r>
    </w:p>
    <w:p w14:paraId="53C3DB72" w14:textId="77777777" w:rsidR="00640AF5" w:rsidRPr="00640AF5" w:rsidRDefault="00640AF5" w:rsidP="00640AF5">
      <w:pPr>
        <w:tabs>
          <w:tab w:val="left" w:pos="4050"/>
          <w:tab w:val="right" w:leader="underscore" w:pos="9900"/>
        </w:tabs>
        <w:spacing w:line="480" w:lineRule="auto"/>
        <w:rPr>
          <w:rFonts w:ascii="Times New Roman" w:eastAsia="Calibri" w:hAnsi="Times New Roman"/>
        </w:rPr>
      </w:pPr>
      <w:r w:rsidRPr="00640AF5">
        <w:rPr>
          <w:rFonts w:ascii="Times New Roman" w:eastAsia="Calibri" w:hAnsi="Times New Roman"/>
        </w:rPr>
        <w:t>Product(s) Used and/or Service(s) Provided:</w:t>
      </w:r>
      <w:r w:rsidRPr="00640AF5">
        <w:rPr>
          <w:rFonts w:ascii="Times New Roman" w:eastAsia="Calibri" w:hAnsi="Times New Roman"/>
        </w:rPr>
        <w:tab/>
      </w:r>
      <w:r w:rsidRPr="00640AF5">
        <w:rPr>
          <w:rFonts w:ascii="Times New Roman" w:eastAsia="Calibri" w:hAnsi="Times New Roman"/>
        </w:rPr>
        <w:tab/>
      </w:r>
    </w:p>
    <w:p w14:paraId="1BC68AC5" w14:textId="77777777" w:rsidR="00640AF5" w:rsidRPr="00640AF5" w:rsidRDefault="00640AF5" w:rsidP="00640AF5">
      <w:pPr>
        <w:tabs>
          <w:tab w:val="left" w:pos="1260"/>
          <w:tab w:val="left" w:pos="1800"/>
          <w:tab w:val="right" w:leader="underscore" w:pos="9900"/>
        </w:tabs>
        <w:spacing w:before="240" w:line="360" w:lineRule="auto"/>
        <w:rPr>
          <w:rFonts w:ascii="Times New Roman" w:eastAsia="Calibri" w:hAnsi="Times New Roman"/>
        </w:rPr>
      </w:pPr>
      <w:r w:rsidRPr="00640AF5">
        <w:rPr>
          <w:rFonts w:ascii="Times New Roman" w:eastAsia="Calibri" w:hAnsi="Times New Roman"/>
          <w:b/>
        </w:rPr>
        <w:t>Company Name:</w:t>
      </w:r>
      <w:r w:rsidRPr="00640AF5">
        <w:rPr>
          <w:rFonts w:ascii="Times New Roman" w:eastAsia="Calibri" w:hAnsi="Times New Roman"/>
          <w:b/>
        </w:rPr>
        <w:tab/>
      </w:r>
      <w:r w:rsidRPr="00640AF5">
        <w:rPr>
          <w:rFonts w:ascii="Times New Roman" w:eastAsia="Calibri" w:hAnsi="Times New Roman"/>
        </w:rPr>
        <w:tab/>
      </w:r>
    </w:p>
    <w:p w14:paraId="2AC65FB0" w14:textId="77777777" w:rsidR="00640AF5" w:rsidRPr="00640AF5" w:rsidRDefault="00640AF5" w:rsidP="00640AF5">
      <w:pPr>
        <w:tabs>
          <w:tab w:val="left" w:pos="1260"/>
          <w:tab w:val="left" w:pos="1800"/>
          <w:tab w:val="left" w:pos="2340"/>
          <w:tab w:val="right" w:leader="underscore" w:pos="9900"/>
        </w:tabs>
        <w:spacing w:line="360" w:lineRule="auto"/>
        <w:rPr>
          <w:rFonts w:ascii="Times New Roman" w:eastAsia="Calibri" w:hAnsi="Times New Roman"/>
        </w:rPr>
      </w:pPr>
      <w:r w:rsidRPr="00640AF5">
        <w:rPr>
          <w:rFonts w:ascii="Times New Roman" w:eastAsia="Calibri" w:hAnsi="Times New Roman"/>
        </w:rPr>
        <w:t>Address (include Zip + 4)</w:t>
      </w:r>
      <w:r w:rsidRPr="00640AF5">
        <w:rPr>
          <w:rFonts w:ascii="Times New Roman" w:eastAsia="Calibri" w:hAnsi="Times New Roman"/>
        </w:rPr>
        <w:tab/>
      </w:r>
      <w:r w:rsidRPr="00640AF5">
        <w:rPr>
          <w:rFonts w:ascii="Times New Roman" w:eastAsia="Calibri" w:hAnsi="Times New Roman"/>
        </w:rPr>
        <w:tab/>
      </w:r>
    </w:p>
    <w:p w14:paraId="1751BEA7" w14:textId="77777777" w:rsidR="00640AF5" w:rsidRPr="00640AF5" w:rsidRDefault="00640AF5" w:rsidP="00640AF5">
      <w:pPr>
        <w:tabs>
          <w:tab w:val="left" w:pos="1620"/>
          <w:tab w:val="right" w:leader="underscore" w:pos="5760"/>
          <w:tab w:val="left" w:pos="5940"/>
          <w:tab w:val="left" w:pos="6930"/>
          <w:tab w:val="right" w:leader="underscore" w:pos="9900"/>
        </w:tabs>
        <w:spacing w:line="360" w:lineRule="auto"/>
        <w:rPr>
          <w:rFonts w:ascii="Times New Roman" w:eastAsia="Calibri" w:hAnsi="Times New Roman"/>
        </w:rPr>
      </w:pPr>
      <w:r w:rsidRPr="00640AF5">
        <w:rPr>
          <w:rFonts w:ascii="Times New Roman" w:eastAsia="Calibri" w:hAnsi="Times New Roman"/>
        </w:rPr>
        <w:t>Contact Person:</w:t>
      </w:r>
      <w:r w:rsidRPr="00640AF5">
        <w:rPr>
          <w:rFonts w:ascii="Times New Roman" w:eastAsia="Calibri" w:hAnsi="Times New Roman"/>
        </w:rPr>
        <w:tab/>
      </w:r>
      <w:r w:rsidRPr="00640AF5">
        <w:rPr>
          <w:rFonts w:ascii="Times New Roman" w:eastAsia="Calibri" w:hAnsi="Times New Roman"/>
        </w:rPr>
        <w:tab/>
      </w:r>
      <w:r w:rsidRPr="00640AF5">
        <w:rPr>
          <w:rFonts w:ascii="Times New Roman" w:eastAsia="Calibri" w:hAnsi="Times New Roman"/>
        </w:rPr>
        <w:tab/>
        <w:t>Phone No.</w:t>
      </w:r>
      <w:r w:rsidRPr="00640AF5">
        <w:rPr>
          <w:rFonts w:ascii="Times New Roman" w:eastAsia="Calibri" w:hAnsi="Times New Roman"/>
        </w:rPr>
        <w:tab/>
      </w:r>
      <w:r w:rsidRPr="00640AF5">
        <w:rPr>
          <w:rFonts w:ascii="Times New Roman" w:eastAsia="Calibri" w:hAnsi="Times New Roman"/>
        </w:rPr>
        <w:tab/>
      </w:r>
    </w:p>
    <w:p w14:paraId="360BCCBC" w14:textId="77777777" w:rsidR="00640AF5" w:rsidRPr="00640AF5" w:rsidRDefault="00640AF5" w:rsidP="00640AF5">
      <w:pPr>
        <w:tabs>
          <w:tab w:val="left" w:pos="1620"/>
          <w:tab w:val="right" w:leader="underscore" w:pos="9900"/>
        </w:tabs>
        <w:spacing w:line="360" w:lineRule="auto"/>
        <w:rPr>
          <w:rFonts w:ascii="Times New Roman" w:eastAsia="Calibri" w:hAnsi="Times New Roman"/>
        </w:rPr>
      </w:pPr>
      <w:r w:rsidRPr="00640AF5">
        <w:rPr>
          <w:rFonts w:ascii="Times New Roman" w:eastAsia="Calibri" w:hAnsi="Times New Roman"/>
        </w:rPr>
        <w:t>E-Mail Address:</w:t>
      </w:r>
      <w:r w:rsidRPr="00640AF5">
        <w:rPr>
          <w:rFonts w:ascii="Times New Roman" w:eastAsia="Calibri" w:hAnsi="Times New Roman"/>
        </w:rPr>
        <w:tab/>
      </w:r>
      <w:r w:rsidRPr="00640AF5">
        <w:rPr>
          <w:rFonts w:ascii="Times New Roman" w:eastAsia="Calibri" w:hAnsi="Times New Roman"/>
        </w:rPr>
        <w:tab/>
      </w:r>
    </w:p>
    <w:p w14:paraId="7DBA0762" w14:textId="77777777" w:rsidR="00640AF5" w:rsidRPr="00640AF5" w:rsidRDefault="00640AF5" w:rsidP="00640AF5">
      <w:pPr>
        <w:tabs>
          <w:tab w:val="left" w:pos="4050"/>
          <w:tab w:val="right" w:leader="underscore" w:pos="9900"/>
        </w:tabs>
        <w:spacing w:line="480" w:lineRule="auto"/>
        <w:rPr>
          <w:rFonts w:ascii="Times New Roman" w:eastAsia="Calibri" w:hAnsi="Times New Roman"/>
        </w:rPr>
      </w:pPr>
      <w:r w:rsidRPr="00640AF5">
        <w:rPr>
          <w:rFonts w:ascii="Times New Roman" w:eastAsia="Calibri" w:hAnsi="Times New Roman"/>
        </w:rPr>
        <w:t>Product(s) Used and/or Service(s) Provided:</w:t>
      </w:r>
      <w:r w:rsidRPr="00640AF5">
        <w:rPr>
          <w:rFonts w:ascii="Times New Roman" w:eastAsia="Calibri" w:hAnsi="Times New Roman"/>
        </w:rPr>
        <w:tab/>
      </w:r>
      <w:r w:rsidRPr="00640AF5">
        <w:rPr>
          <w:rFonts w:ascii="Times New Roman" w:eastAsia="Calibri" w:hAnsi="Times New Roman"/>
        </w:rPr>
        <w:tab/>
      </w:r>
    </w:p>
    <w:p w14:paraId="64BA388E" w14:textId="77777777" w:rsidR="00640AF5" w:rsidRPr="00640AF5" w:rsidRDefault="00640AF5" w:rsidP="00640AF5">
      <w:pPr>
        <w:tabs>
          <w:tab w:val="left" w:pos="1260"/>
          <w:tab w:val="left" w:pos="1800"/>
          <w:tab w:val="right" w:leader="underscore" w:pos="9900"/>
        </w:tabs>
        <w:spacing w:before="240" w:line="360" w:lineRule="auto"/>
        <w:rPr>
          <w:rFonts w:ascii="Times New Roman" w:eastAsia="Calibri" w:hAnsi="Times New Roman"/>
        </w:rPr>
      </w:pPr>
      <w:r w:rsidRPr="00640AF5">
        <w:rPr>
          <w:rFonts w:ascii="Times New Roman" w:eastAsia="Calibri" w:hAnsi="Times New Roman"/>
          <w:b/>
        </w:rPr>
        <w:t>Company Name:</w:t>
      </w:r>
      <w:r w:rsidRPr="00640AF5">
        <w:rPr>
          <w:rFonts w:ascii="Times New Roman" w:eastAsia="Calibri" w:hAnsi="Times New Roman"/>
          <w:b/>
        </w:rPr>
        <w:tab/>
      </w:r>
      <w:r w:rsidRPr="00640AF5">
        <w:rPr>
          <w:rFonts w:ascii="Times New Roman" w:eastAsia="Calibri" w:hAnsi="Times New Roman"/>
        </w:rPr>
        <w:tab/>
      </w:r>
    </w:p>
    <w:p w14:paraId="57188676" w14:textId="77777777" w:rsidR="00640AF5" w:rsidRPr="00640AF5" w:rsidRDefault="00640AF5" w:rsidP="00640AF5">
      <w:pPr>
        <w:tabs>
          <w:tab w:val="left" w:pos="1260"/>
          <w:tab w:val="left" w:pos="1800"/>
          <w:tab w:val="left" w:pos="2340"/>
          <w:tab w:val="right" w:leader="underscore" w:pos="9900"/>
        </w:tabs>
        <w:spacing w:line="360" w:lineRule="auto"/>
        <w:rPr>
          <w:rFonts w:ascii="Times New Roman" w:eastAsia="Calibri" w:hAnsi="Times New Roman"/>
        </w:rPr>
      </w:pPr>
      <w:r w:rsidRPr="00640AF5">
        <w:rPr>
          <w:rFonts w:ascii="Times New Roman" w:eastAsia="Calibri" w:hAnsi="Times New Roman"/>
        </w:rPr>
        <w:t>Address (include Zip + 4)</w:t>
      </w:r>
      <w:r w:rsidRPr="00640AF5">
        <w:rPr>
          <w:rFonts w:ascii="Times New Roman" w:eastAsia="Calibri" w:hAnsi="Times New Roman"/>
        </w:rPr>
        <w:tab/>
      </w:r>
      <w:r w:rsidRPr="00640AF5">
        <w:rPr>
          <w:rFonts w:ascii="Times New Roman" w:eastAsia="Calibri" w:hAnsi="Times New Roman"/>
        </w:rPr>
        <w:tab/>
      </w:r>
    </w:p>
    <w:p w14:paraId="62EB45C4" w14:textId="77777777" w:rsidR="00640AF5" w:rsidRPr="00640AF5" w:rsidRDefault="00640AF5" w:rsidP="00640AF5">
      <w:pPr>
        <w:tabs>
          <w:tab w:val="left" w:pos="1620"/>
          <w:tab w:val="right" w:leader="underscore" w:pos="5760"/>
          <w:tab w:val="left" w:pos="5940"/>
          <w:tab w:val="left" w:pos="6930"/>
          <w:tab w:val="right" w:leader="underscore" w:pos="9900"/>
        </w:tabs>
        <w:spacing w:line="360" w:lineRule="auto"/>
        <w:rPr>
          <w:rFonts w:ascii="Times New Roman" w:eastAsia="Calibri" w:hAnsi="Times New Roman"/>
        </w:rPr>
      </w:pPr>
      <w:r w:rsidRPr="00640AF5">
        <w:rPr>
          <w:rFonts w:ascii="Times New Roman" w:eastAsia="Calibri" w:hAnsi="Times New Roman"/>
        </w:rPr>
        <w:t>Contact Person:</w:t>
      </w:r>
      <w:r w:rsidRPr="00640AF5">
        <w:rPr>
          <w:rFonts w:ascii="Times New Roman" w:eastAsia="Calibri" w:hAnsi="Times New Roman"/>
        </w:rPr>
        <w:tab/>
      </w:r>
      <w:r w:rsidRPr="00640AF5">
        <w:rPr>
          <w:rFonts w:ascii="Times New Roman" w:eastAsia="Calibri" w:hAnsi="Times New Roman"/>
        </w:rPr>
        <w:tab/>
      </w:r>
      <w:r w:rsidRPr="00640AF5">
        <w:rPr>
          <w:rFonts w:ascii="Times New Roman" w:eastAsia="Calibri" w:hAnsi="Times New Roman"/>
        </w:rPr>
        <w:tab/>
        <w:t>Phone No.</w:t>
      </w:r>
      <w:r w:rsidRPr="00640AF5">
        <w:rPr>
          <w:rFonts w:ascii="Times New Roman" w:eastAsia="Calibri" w:hAnsi="Times New Roman"/>
        </w:rPr>
        <w:tab/>
      </w:r>
      <w:r w:rsidRPr="00640AF5">
        <w:rPr>
          <w:rFonts w:ascii="Times New Roman" w:eastAsia="Calibri" w:hAnsi="Times New Roman"/>
        </w:rPr>
        <w:tab/>
      </w:r>
    </w:p>
    <w:p w14:paraId="76E0556E" w14:textId="77777777" w:rsidR="00640AF5" w:rsidRPr="00640AF5" w:rsidRDefault="00640AF5" w:rsidP="00640AF5">
      <w:pPr>
        <w:tabs>
          <w:tab w:val="left" w:pos="1620"/>
          <w:tab w:val="right" w:leader="underscore" w:pos="9900"/>
        </w:tabs>
        <w:spacing w:line="360" w:lineRule="auto"/>
        <w:rPr>
          <w:rFonts w:ascii="Times New Roman" w:eastAsia="Calibri" w:hAnsi="Times New Roman"/>
        </w:rPr>
      </w:pPr>
      <w:r w:rsidRPr="00640AF5">
        <w:rPr>
          <w:rFonts w:ascii="Times New Roman" w:eastAsia="Calibri" w:hAnsi="Times New Roman"/>
        </w:rPr>
        <w:t>E-Mail Address:</w:t>
      </w:r>
      <w:r w:rsidRPr="00640AF5">
        <w:rPr>
          <w:rFonts w:ascii="Times New Roman" w:eastAsia="Calibri" w:hAnsi="Times New Roman"/>
        </w:rPr>
        <w:tab/>
      </w:r>
      <w:r w:rsidRPr="00640AF5">
        <w:rPr>
          <w:rFonts w:ascii="Times New Roman" w:eastAsia="Calibri" w:hAnsi="Times New Roman"/>
        </w:rPr>
        <w:tab/>
      </w:r>
    </w:p>
    <w:p w14:paraId="173A4603" w14:textId="77777777" w:rsidR="00640AF5" w:rsidRPr="00640AF5" w:rsidRDefault="00640AF5" w:rsidP="00640AF5">
      <w:pPr>
        <w:tabs>
          <w:tab w:val="left" w:pos="4050"/>
          <w:tab w:val="right" w:leader="underscore" w:pos="9900"/>
        </w:tabs>
        <w:spacing w:line="480" w:lineRule="auto"/>
        <w:rPr>
          <w:rFonts w:ascii="Times New Roman" w:eastAsia="Calibri" w:hAnsi="Times New Roman"/>
        </w:rPr>
      </w:pPr>
      <w:r w:rsidRPr="00640AF5">
        <w:rPr>
          <w:rFonts w:ascii="Times New Roman" w:eastAsia="Calibri" w:hAnsi="Times New Roman"/>
        </w:rPr>
        <w:t>Product(s) Used and/or Service(s) Provided:</w:t>
      </w:r>
      <w:r w:rsidRPr="00640AF5">
        <w:rPr>
          <w:rFonts w:ascii="Times New Roman" w:eastAsia="Calibri" w:hAnsi="Times New Roman"/>
        </w:rPr>
        <w:tab/>
      </w:r>
      <w:r w:rsidRPr="00640AF5">
        <w:rPr>
          <w:rFonts w:ascii="Times New Roman" w:eastAsia="Calibri" w:hAnsi="Times New Roman"/>
        </w:rPr>
        <w:tab/>
      </w:r>
    </w:p>
    <w:p w14:paraId="319CAE0B" w14:textId="77777777" w:rsidR="00461663" w:rsidRDefault="00461663" w:rsidP="00E53532">
      <w:pPr>
        <w:rPr>
          <w:rFonts w:ascii="Times New Roman" w:hAnsi="Times New Roman"/>
        </w:rPr>
      </w:pPr>
    </w:p>
    <w:p w14:paraId="62CDA460" w14:textId="77777777" w:rsidR="008644E5" w:rsidRDefault="008644E5" w:rsidP="00E53532">
      <w:pPr>
        <w:rPr>
          <w:rFonts w:ascii="Times New Roman" w:hAnsi="Times New Roman"/>
        </w:rPr>
      </w:pPr>
    </w:p>
    <w:p w14:paraId="0627E28D" w14:textId="77777777" w:rsidR="008644E5" w:rsidRDefault="008644E5" w:rsidP="00E53532">
      <w:pPr>
        <w:rPr>
          <w:rFonts w:ascii="Times New Roman" w:hAnsi="Times New Roman"/>
        </w:rPr>
      </w:pPr>
    </w:p>
    <w:p w14:paraId="432AEF5F" w14:textId="77777777" w:rsidR="008644E5" w:rsidRDefault="008644E5" w:rsidP="00E53532">
      <w:pPr>
        <w:rPr>
          <w:rFonts w:ascii="Times New Roman" w:hAnsi="Times New Roman"/>
        </w:rPr>
      </w:pPr>
    </w:p>
    <w:p w14:paraId="612DF989" w14:textId="77777777" w:rsidR="008644E5" w:rsidRDefault="008644E5" w:rsidP="00E53532">
      <w:pPr>
        <w:rPr>
          <w:rFonts w:ascii="Times New Roman" w:hAnsi="Times New Roman"/>
        </w:rPr>
      </w:pPr>
    </w:p>
    <w:p w14:paraId="4BD19F2F" w14:textId="70E4573E" w:rsidR="00FC4F92" w:rsidRPr="00FC4F92" w:rsidRDefault="00FC4F92" w:rsidP="00FC4F92">
      <w:pPr>
        <w:tabs>
          <w:tab w:val="center" w:pos="4680"/>
        </w:tabs>
        <w:suppressAutoHyphens/>
        <w:jc w:val="center"/>
        <w:rPr>
          <w:rFonts w:ascii="Times New Roman" w:hAnsi="Times New Roman"/>
          <w:spacing w:val="-3"/>
          <w:sz w:val="36"/>
        </w:rPr>
      </w:pPr>
      <w:r w:rsidRPr="0096304B">
        <w:rPr>
          <w:rFonts w:ascii="Times New Roman" w:hAnsi="Times New Roman"/>
          <w:b/>
          <w:spacing w:val="-3"/>
          <w:sz w:val="36"/>
        </w:rPr>
        <w:lastRenderedPageBreak/>
        <w:t xml:space="preserve">APPENDIX </w:t>
      </w:r>
      <w:r>
        <w:rPr>
          <w:rFonts w:ascii="Times New Roman" w:hAnsi="Times New Roman"/>
          <w:b/>
          <w:spacing w:val="-3"/>
          <w:sz w:val="36"/>
        </w:rPr>
        <w:t>E</w:t>
      </w:r>
    </w:p>
    <w:p w14:paraId="6FF2C627" w14:textId="17199764" w:rsidR="008644E5" w:rsidRDefault="00C204AE" w:rsidP="00C204AE">
      <w:pPr>
        <w:jc w:val="center"/>
        <w:rPr>
          <w:rFonts w:ascii="Times New Roman" w:hAnsi="Times New Roman"/>
          <w:b/>
        </w:rPr>
      </w:pPr>
      <w:r w:rsidRPr="00C204AE">
        <w:rPr>
          <w:rFonts w:ascii="Times New Roman" w:hAnsi="Times New Roman"/>
          <w:b/>
        </w:rPr>
        <w:t>Designation of Confidential and Proprietary Information</w:t>
      </w:r>
    </w:p>
    <w:p w14:paraId="4FA8BEE0" w14:textId="77777777" w:rsidR="00C204AE" w:rsidRDefault="00C204AE" w:rsidP="00C204AE">
      <w:pPr>
        <w:rPr>
          <w:rFonts w:ascii="Times New Roman" w:hAnsi="Times New Roman"/>
          <w:b/>
        </w:rPr>
      </w:pPr>
    </w:p>
    <w:p w14:paraId="17AF8932" w14:textId="77777777" w:rsidR="00C204AE" w:rsidRDefault="00C204AE" w:rsidP="00C204AE">
      <w:pPr>
        <w:rPr>
          <w:rFonts w:ascii="Times New Roman" w:hAnsi="Times New Roman"/>
        </w:rPr>
      </w:pPr>
      <w:r>
        <w:rPr>
          <w:rFonts w:ascii="Times New Roman" w:hAnsi="Times New Roman"/>
        </w:rPr>
        <w:t>The attached material submitted in response to the above indicated bid/proposal, includes proprietary and confidential information which qualifies as a trade secret, as provided in section 19.36(5) Wis. Stat., or is otherwise material that can be kept confidential  under the Wisconsin Open Records Law. As such, we ask that certain pages, as indicated below, of this bid/proposal are treated as confidential material and not be released without our written approval.</w:t>
      </w:r>
    </w:p>
    <w:p w14:paraId="442EF345" w14:textId="77777777" w:rsidR="00C204AE" w:rsidRDefault="00C204AE" w:rsidP="00C204AE">
      <w:pPr>
        <w:rPr>
          <w:rFonts w:ascii="Times New Roman" w:hAnsi="Times New Roman"/>
        </w:rPr>
      </w:pPr>
    </w:p>
    <w:p w14:paraId="58376912" w14:textId="77777777" w:rsidR="00C204AE" w:rsidRDefault="00C204AE" w:rsidP="00C204AE">
      <w:pPr>
        <w:rPr>
          <w:rFonts w:ascii="Times New Roman" w:hAnsi="Times New Roman"/>
          <w:b/>
        </w:rPr>
      </w:pPr>
      <w:r>
        <w:rPr>
          <w:rFonts w:ascii="Times New Roman" w:hAnsi="Times New Roman"/>
          <w:b/>
        </w:rPr>
        <w:t>Prices always become public information when bids/proposals are opened, and therefore cannot be kept confidential.</w:t>
      </w:r>
    </w:p>
    <w:p w14:paraId="60C6AA8F" w14:textId="77777777" w:rsidR="00C204AE" w:rsidRDefault="00C204AE" w:rsidP="00C204AE">
      <w:pPr>
        <w:rPr>
          <w:rFonts w:ascii="Times New Roman" w:hAnsi="Times New Roman"/>
          <w:b/>
        </w:rPr>
      </w:pPr>
    </w:p>
    <w:p w14:paraId="408A13AE" w14:textId="77777777" w:rsidR="00C204AE" w:rsidRDefault="00C204AE" w:rsidP="00C204AE">
      <w:pPr>
        <w:rPr>
          <w:rFonts w:ascii="Times New Roman" w:hAnsi="Times New Roman"/>
        </w:rPr>
      </w:pPr>
      <w:r>
        <w:rPr>
          <w:rFonts w:ascii="Times New Roman" w:hAnsi="Times New Roman"/>
        </w:rPr>
        <w:t>Other information cannot be kept confidential unless it is a trade secret. Trade secret is defined in s.134.90(1)(c), Wis. Stats. as follows: “Trade Secret” means information, including a formula, pattern, compilation, program, device, method, technique, or process to which all of the following apply:</w:t>
      </w:r>
    </w:p>
    <w:p w14:paraId="0C21CAFD" w14:textId="77777777" w:rsidR="00C204AE" w:rsidRDefault="00C204AE" w:rsidP="00C204AE">
      <w:pPr>
        <w:pStyle w:val="ListParagraph"/>
        <w:numPr>
          <w:ilvl w:val="0"/>
          <w:numId w:val="1"/>
        </w:numPr>
        <w:rPr>
          <w:rFonts w:ascii="Times New Roman" w:hAnsi="Times New Roman"/>
        </w:rPr>
      </w:pPr>
      <w:r>
        <w:rPr>
          <w:rFonts w:ascii="Times New Roman" w:hAnsi="Times New Roman"/>
        </w:rPr>
        <w:t>The information derives independent economic value, actual or potential, form not being generally known to, and not being readily ascertainable by proper means by, or persons who can obtain economic value from its disclosure or use.</w:t>
      </w:r>
    </w:p>
    <w:p w14:paraId="0774F80C" w14:textId="77777777" w:rsidR="00C204AE" w:rsidRDefault="00C204AE" w:rsidP="00C204AE">
      <w:pPr>
        <w:pStyle w:val="ListParagraph"/>
        <w:numPr>
          <w:ilvl w:val="0"/>
          <w:numId w:val="1"/>
        </w:numPr>
        <w:rPr>
          <w:rFonts w:ascii="Times New Roman" w:hAnsi="Times New Roman"/>
        </w:rPr>
      </w:pPr>
      <w:r>
        <w:rPr>
          <w:rFonts w:ascii="Times New Roman" w:hAnsi="Times New Roman"/>
        </w:rPr>
        <w:t>The information is the subject of</w:t>
      </w:r>
      <w:r w:rsidR="00E52E22">
        <w:rPr>
          <w:rFonts w:ascii="Times New Roman" w:hAnsi="Times New Roman"/>
        </w:rPr>
        <w:t xml:space="preserve"> efforts to maintain its secrec</w:t>
      </w:r>
      <w:r>
        <w:rPr>
          <w:rFonts w:ascii="Times New Roman" w:hAnsi="Times New Roman"/>
        </w:rPr>
        <w:t>y that are reasonable under the circumstances</w:t>
      </w:r>
      <w:r w:rsidR="00E52E22">
        <w:rPr>
          <w:rFonts w:ascii="Times New Roman" w:hAnsi="Times New Roman"/>
        </w:rPr>
        <w:t>.</w:t>
      </w:r>
    </w:p>
    <w:p w14:paraId="2D5C9750" w14:textId="77777777" w:rsidR="00E52E22" w:rsidRDefault="00E52E22" w:rsidP="00E52E22">
      <w:pPr>
        <w:rPr>
          <w:rFonts w:ascii="Times New Roman" w:hAnsi="Times New Roman"/>
        </w:rPr>
      </w:pPr>
    </w:p>
    <w:p w14:paraId="54259F52" w14:textId="77777777" w:rsidR="00E52E22" w:rsidRDefault="00E52E22" w:rsidP="00E52E22">
      <w:pPr>
        <w:rPr>
          <w:rFonts w:ascii="Times New Roman" w:hAnsi="Times New Roman"/>
        </w:rPr>
      </w:pPr>
      <w:r>
        <w:rPr>
          <w:rFonts w:ascii="Times New Roman" w:hAnsi="Times New Roman"/>
        </w:rPr>
        <w:t>We request that the following pages not be released:</w:t>
      </w:r>
    </w:p>
    <w:p w14:paraId="425DDCAA" w14:textId="77777777" w:rsidR="00E52E22" w:rsidRDefault="00E52E22" w:rsidP="00E52E22">
      <w:pPr>
        <w:rPr>
          <w:rFonts w:ascii="Times New Roman" w:hAnsi="Times New Roman"/>
        </w:rPr>
      </w:pPr>
    </w:p>
    <w:p w14:paraId="25E7315D" w14:textId="77777777" w:rsidR="00E52E22" w:rsidRDefault="00E52E22" w:rsidP="00E52E22">
      <w:pPr>
        <w:rPr>
          <w:rFonts w:ascii="Times New Roman" w:hAnsi="Times New Roman"/>
        </w:rPr>
      </w:pPr>
      <w:r>
        <w:rPr>
          <w:rFonts w:ascii="Times New Roman" w:hAnsi="Times New Roman"/>
        </w:rPr>
        <w:t>Section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Page Number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Topic</w:t>
      </w:r>
    </w:p>
    <w:p w14:paraId="315D7AD4" w14:textId="77777777" w:rsidR="00E52E22" w:rsidRDefault="00E52E22" w:rsidP="00E52E22">
      <w:pPr>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3DD9C6" w14:textId="77777777" w:rsidR="00E52E22" w:rsidRDefault="00E52E22" w:rsidP="00E52E22">
      <w:pPr>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D87B10" w14:textId="77777777" w:rsidR="00E52E22" w:rsidRDefault="00E52E22" w:rsidP="00E52E22">
      <w:pPr>
        <w:rPr>
          <w:rFonts w:ascii="Times New Roman" w:hAnsi="Times New Roman"/>
        </w:rPr>
      </w:pPr>
    </w:p>
    <w:p w14:paraId="48F5F180" w14:textId="77777777" w:rsidR="00E52E22" w:rsidRDefault="00E52E22" w:rsidP="00E52E22">
      <w:pPr>
        <w:rPr>
          <w:rFonts w:ascii="Times New Roman" w:hAnsi="Times New Roman"/>
          <w:b/>
        </w:rPr>
      </w:pPr>
      <w:r>
        <w:rPr>
          <w:rFonts w:ascii="Times New Roman" w:hAnsi="Times New Roman"/>
          <w:b/>
        </w:rPr>
        <w:t>In the event the designation of confidentiality of this information is challenged, the undersigned agrees to provide legal counsel or other necessary assistance to defend the designation of confidentiality and agrees to hold the state harmless for any costs or damages arising out of the state’s agreement to withhold the materials.</w:t>
      </w:r>
    </w:p>
    <w:p w14:paraId="1E3E896E" w14:textId="77777777" w:rsidR="00E52E22" w:rsidRDefault="00E52E22" w:rsidP="00E52E22">
      <w:pPr>
        <w:rPr>
          <w:rFonts w:ascii="Times New Roman" w:hAnsi="Times New Roman"/>
          <w:b/>
        </w:rPr>
      </w:pPr>
    </w:p>
    <w:p w14:paraId="602AF0D7" w14:textId="77777777" w:rsidR="00E52E22" w:rsidRDefault="00E52E22" w:rsidP="00E52E22">
      <w:pPr>
        <w:rPr>
          <w:rFonts w:ascii="Times New Roman" w:hAnsi="Times New Roman"/>
        </w:rPr>
      </w:pPr>
      <w:r>
        <w:rPr>
          <w:rFonts w:ascii="Times New Roman" w:hAnsi="Times New Roman"/>
        </w:rPr>
        <w:t>Failure to include this form in the bid/proposal response may mean that all information provided as part of the bid/proposal response will be open to examination and copying. The state considers other markings of “confidential” in the bid/proposal response to be insufficient. The undersigned agrees to hold the state harmless for any damages arising out of the release of any materials unless they are specifically identified above.</w:t>
      </w:r>
    </w:p>
    <w:p w14:paraId="6A664491" w14:textId="77777777" w:rsidR="00E52E22" w:rsidRDefault="00E52E22" w:rsidP="00E52E22">
      <w:pPr>
        <w:rPr>
          <w:rFonts w:ascii="Times New Roman" w:hAnsi="Times New Roman"/>
        </w:rPr>
      </w:pPr>
    </w:p>
    <w:p w14:paraId="70614E0F" w14:textId="77777777" w:rsidR="00E52E22" w:rsidRDefault="00E52E22" w:rsidP="00E52E22">
      <w:pPr>
        <w:rPr>
          <w:rFonts w:ascii="Times New Roman" w:hAnsi="Times New Roman"/>
        </w:rPr>
      </w:pPr>
    </w:p>
    <w:p w14:paraId="5FFC780E" w14:textId="77777777" w:rsidR="00E52E22" w:rsidRDefault="00E52E22" w:rsidP="00E52E22">
      <w:pPr>
        <w:rPr>
          <w:rFonts w:ascii="Times New Roman" w:hAnsi="Times New Roman"/>
        </w:rPr>
      </w:pPr>
    </w:p>
    <w:p w14:paraId="73968C6C" w14:textId="77777777" w:rsidR="00E52E22" w:rsidRDefault="00E52E22" w:rsidP="00E52E22">
      <w:pPr>
        <w:rPr>
          <w:rFonts w:ascii="Times New Roman" w:hAnsi="Times New Roman"/>
        </w:rPr>
      </w:pPr>
      <w:r>
        <w:rPr>
          <w:rFonts w:ascii="Times New Roman" w:hAnsi="Times New Roman"/>
        </w:rPr>
        <w:t>_______________________________</w:t>
      </w:r>
      <w:r>
        <w:rPr>
          <w:rFonts w:ascii="Times New Roman" w:hAnsi="Times New Roman"/>
        </w:rPr>
        <w:tab/>
      </w:r>
      <w:r>
        <w:rPr>
          <w:rFonts w:ascii="Times New Roman" w:hAnsi="Times New Roman"/>
        </w:rPr>
        <w:tab/>
        <w:t>________________________________________</w:t>
      </w:r>
    </w:p>
    <w:p w14:paraId="7195F52E" w14:textId="77777777" w:rsidR="00E52E22" w:rsidRDefault="00E52E22" w:rsidP="00E52E22">
      <w:pPr>
        <w:rPr>
          <w:rFonts w:ascii="Times New Roman" w:hAnsi="Times New Roman"/>
          <w:sz w:val="16"/>
          <w:szCs w:val="16"/>
        </w:rPr>
      </w:pPr>
      <w:r w:rsidRPr="00E52E22">
        <w:rPr>
          <w:rFonts w:ascii="Times New Roman" w:hAnsi="Times New Roman"/>
          <w:sz w:val="16"/>
          <w:szCs w:val="16"/>
        </w:rPr>
        <w:t>(Company Name)</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(Signature)</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(Date)</w:t>
      </w:r>
    </w:p>
    <w:p w14:paraId="20EBDFEC" w14:textId="77777777" w:rsidR="00E52E22" w:rsidRDefault="00E52E22" w:rsidP="00E52E22">
      <w:pPr>
        <w:rPr>
          <w:rFonts w:ascii="Times New Roman" w:hAnsi="Times New Roman"/>
          <w:sz w:val="16"/>
          <w:szCs w:val="16"/>
        </w:rPr>
      </w:pPr>
    </w:p>
    <w:p w14:paraId="13FA1E1B" w14:textId="77777777" w:rsidR="00E52E22" w:rsidRDefault="00E52E22" w:rsidP="00E52E22">
      <w:pPr>
        <w:rPr>
          <w:rFonts w:ascii="Times New Roman" w:hAnsi="Times New Roman"/>
          <w:sz w:val="16"/>
          <w:szCs w:val="16"/>
        </w:rPr>
      </w:pPr>
    </w:p>
    <w:p w14:paraId="7D619C37" w14:textId="77777777" w:rsidR="00E52E22" w:rsidRDefault="00E52E22" w:rsidP="00E52E22">
      <w:pPr>
        <w:rPr>
          <w:rFonts w:ascii="Times New Roman" w:hAnsi="Times New Roman"/>
          <w:sz w:val="16"/>
          <w:szCs w:val="16"/>
        </w:rPr>
      </w:pPr>
    </w:p>
    <w:p w14:paraId="24B2E2D8" w14:textId="77777777" w:rsidR="00E52E22" w:rsidRDefault="00E52E22" w:rsidP="00E52E22">
      <w:pPr>
        <w:rPr>
          <w:rFonts w:ascii="Times New Roman" w:hAnsi="Times New Roman"/>
          <w:sz w:val="16"/>
          <w:szCs w:val="16"/>
        </w:rPr>
      </w:pPr>
      <w:r>
        <w:rPr>
          <w:rFonts w:ascii="Times New Roman" w:hAnsi="Times New Roman"/>
          <w:sz w:val="16"/>
          <w:szCs w:val="16"/>
        </w:rPr>
        <w:t>_______________________________________</w:t>
      </w:r>
      <w:r>
        <w:rPr>
          <w:rFonts w:ascii="Times New Roman" w:hAnsi="Times New Roman"/>
          <w:sz w:val="16"/>
          <w:szCs w:val="16"/>
        </w:rPr>
        <w:tab/>
      </w:r>
      <w:r>
        <w:rPr>
          <w:rFonts w:ascii="Times New Roman" w:hAnsi="Times New Roman"/>
          <w:sz w:val="16"/>
          <w:szCs w:val="16"/>
        </w:rPr>
        <w:tab/>
        <w:t>__________________________________________________</w:t>
      </w:r>
    </w:p>
    <w:p w14:paraId="7DB52B7E" w14:textId="58707008" w:rsidR="00FC4F92" w:rsidRDefault="00E52E22" w:rsidP="00E52E22">
      <w:pPr>
        <w:rPr>
          <w:rFonts w:ascii="Times New Roman" w:hAnsi="Times New Roman"/>
          <w:sz w:val="16"/>
          <w:szCs w:val="16"/>
        </w:rPr>
      </w:pPr>
      <w:r>
        <w:rPr>
          <w:rFonts w:ascii="Times New Roman" w:hAnsi="Times New Roman"/>
          <w:sz w:val="16"/>
          <w:szCs w:val="16"/>
        </w:rPr>
        <w:t>(Area Code-Telephone Number)</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(Name – Type or Print)</w:t>
      </w:r>
    </w:p>
    <w:p w14:paraId="769EAC9A" w14:textId="07C081A7" w:rsidR="00FC4F92" w:rsidRPr="0096304B" w:rsidRDefault="00FC4F92" w:rsidP="00FC4F92">
      <w:pPr>
        <w:overflowPunct/>
        <w:autoSpaceDE/>
        <w:autoSpaceDN/>
        <w:adjustRightInd/>
        <w:jc w:val="center"/>
        <w:textAlignment w:val="auto"/>
        <w:rPr>
          <w:rFonts w:ascii="Times New Roman" w:hAnsi="Times New Roman"/>
          <w:spacing w:val="-3"/>
          <w:sz w:val="32"/>
          <w:szCs w:val="32"/>
        </w:rPr>
      </w:pPr>
      <w:r>
        <w:rPr>
          <w:rFonts w:ascii="Times New Roman" w:hAnsi="Times New Roman"/>
          <w:sz w:val="16"/>
          <w:szCs w:val="16"/>
        </w:rPr>
        <w:br w:type="page"/>
      </w:r>
      <w:r w:rsidRPr="0096304B">
        <w:rPr>
          <w:rFonts w:ascii="Times New Roman" w:hAnsi="Times New Roman"/>
          <w:b/>
          <w:spacing w:val="-3"/>
          <w:sz w:val="32"/>
          <w:szCs w:val="32"/>
        </w:rPr>
        <w:lastRenderedPageBreak/>
        <w:t xml:space="preserve">APPENDIX </w:t>
      </w:r>
      <w:r>
        <w:rPr>
          <w:rFonts w:ascii="Times New Roman" w:hAnsi="Times New Roman"/>
          <w:b/>
          <w:spacing w:val="-3"/>
          <w:sz w:val="32"/>
          <w:szCs w:val="32"/>
        </w:rPr>
        <w:t>F</w:t>
      </w:r>
    </w:p>
    <w:p w14:paraId="40507A45" w14:textId="77777777" w:rsidR="00FC4F92" w:rsidRPr="0096304B" w:rsidRDefault="00FC4F92" w:rsidP="00FC4F92">
      <w:pPr>
        <w:jc w:val="center"/>
        <w:rPr>
          <w:rFonts w:ascii="Times New Roman" w:hAnsi="Times New Roman"/>
          <w:b/>
        </w:rPr>
      </w:pPr>
      <w:r w:rsidRPr="0096304B">
        <w:rPr>
          <w:rFonts w:ascii="Times New Roman" w:hAnsi="Times New Roman"/>
          <w:b/>
        </w:rPr>
        <w:t>STANDARD TERMS &amp; CONDITIONS (DOA-3054 (R08/2016))</w:t>
      </w:r>
    </w:p>
    <w:p w14:paraId="6A6F7950" w14:textId="77777777" w:rsidR="00FC4F92" w:rsidRPr="0096304B" w:rsidRDefault="00FC4F92" w:rsidP="00FC4F92">
      <w:pPr>
        <w:jc w:val="center"/>
        <w:rPr>
          <w:rFonts w:ascii="Times New Roman" w:hAnsi="Times New Roman"/>
          <w:b/>
        </w:rPr>
      </w:pPr>
    </w:p>
    <w:p w14:paraId="518DE082" w14:textId="77777777" w:rsidR="00FC4F92" w:rsidRPr="0096304B" w:rsidRDefault="00FC4F92" w:rsidP="00FC4F92">
      <w:pPr>
        <w:tabs>
          <w:tab w:val="left" w:pos="1080"/>
        </w:tabs>
        <w:spacing w:line="192" w:lineRule="atLeast"/>
        <w:ind w:left="540" w:hanging="540"/>
        <w:jc w:val="both"/>
        <w:rPr>
          <w:rFonts w:ascii="Arial" w:hAnsi="Arial"/>
          <w:sz w:val="17"/>
        </w:rPr>
      </w:pPr>
      <w:r w:rsidRPr="0096304B">
        <w:rPr>
          <w:rFonts w:ascii="Times New Roman" w:hAnsi="Times New Roman"/>
        </w:rPr>
        <w:t>1</w:t>
      </w:r>
      <w:r w:rsidRPr="0096304B">
        <w:rPr>
          <w:rFonts w:ascii="Arial" w:hAnsi="Arial"/>
          <w:b/>
          <w:sz w:val="17"/>
        </w:rPr>
        <w:t>.0</w:t>
      </w:r>
      <w:r w:rsidRPr="0096304B">
        <w:rPr>
          <w:rFonts w:ascii="Arial" w:hAnsi="Arial"/>
          <w:b/>
          <w:sz w:val="17"/>
        </w:rPr>
        <w:tab/>
        <w:t>SPECIFICATIONS:</w:t>
      </w:r>
      <w:r w:rsidRPr="0096304B">
        <w:rPr>
          <w:rFonts w:ascii="Arial" w:hAnsi="Arial"/>
          <w:sz w:val="17"/>
        </w:rPr>
        <w:t xml:space="preserve">  The specifications in this request are the minimum acceptable.  When specific manufacturer and model numbers are used, they are to establish a design, type of construction, quality, functional capability and/or performance level desired.  When alternates are bid/proposed, they must be identified by manufacturer, stock number, and such other information necessary to establish equivalency.  The State of Wisconsin shall be the sole judge of equivalency.  Bidders/proposers are cautioned to avoid bidding alternates to the specifications which may result in rejection of their bid/proposal.</w:t>
      </w:r>
    </w:p>
    <w:p w14:paraId="4AEAAB06"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27AFF02E" w14:textId="77777777" w:rsidR="00FC4F92" w:rsidRPr="0096304B" w:rsidRDefault="00FC4F92" w:rsidP="00FC4F92">
      <w:pPr>
        <w:tabs>
          <w:tab w:val="left" w:pos="1080"/>
        </w:tabs>
        <w:spacing w:line="192" w:lineRule="atLeast"/>
        <w:ind w:left="540" w:hanging="540"/>
        <w:jc w:val="both"/>
        <w:rPr>
          <w:rFonts w:ascii="Arial" w:hAnsi="Arial"/>
          <w:sz w:val="17"/>
        </w:rPr>
      </w:pPr>
      <w:r w:rsidRPr="0096304B">
        <w:rPr>
          <w:rFonts w:ascii="Arial" w:hAnsi="Arial"/>
          <w:b/>
          <w:sz w:val="17"/>
        </w:rPr>
        <w:t>2.0</w:t>
      </w:r>
      <w:r w:rsidRPr="0096304B">
        <w:rPr>
          <w:rFonts w:ascii="Arial" w:hAnsi="Arial"/>
          <w:b/>
          <w:sz w:val="17"/>
        </w:rPr>
        <w:tab/>
        <w:t>DEVIATIONS AND EXCEPTIONS:</w:t>
      </w:r>
      <w:r w:rsidRPr="0096304B">
        <w:rPr>
          <w:rFonts w:ascii="Arial" w:hAnsi="Arial"/>
          <w:sz w:val="17"/>
        </w:rPr>
        <w:t xml:space="preserve">  Deviations and excep</w:t>
      </w:r>
      <w:r w:rsidRPr="0096304B">
        <w:rPr>
          <w:rFonts w:ascii="Arial" w:hAnsi="Arial"/>
          <w:sz w:val="17"/>
        </w:rPr>
        <w:softHyphen/>
        <w:t>tions from original text, terms, conditions, or specifications shall be described fully, on the bidder's/proposer's letter</w:t>
      </w:r>
      <w:r w:rsidRPr="0096304B">
        <w:rPr>
          <w:rFonts w:ascii="Arial" w:hAnsi="Arial"/>
          <w:sz w:val="17"/>
        </w:rPr>
        <w:softHyphen/>
        <w:t>head, signed, and attached to the request.  In the absence of such statement, the bid/proposal shall be accepted as in strict compliance with all terms, conditions, and specifica</w:t>
      </w:r>
      <w:r w:rsidRPr="0096304B">
        <w:rPr>
          <w:rFonts w:ascii="Arial" w:hAnsi="Arial"/>
          <w:sz w:val="17"/>
        </w:rPr>
        <w:softHyphen/>
        <w:t>tions and the bidders/proposers shall be held liable.</w:t>
      </w:r>
    </w:p>
    <w:p w14:paraId="239DD6E0"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94911C2" w14:textId="77777777" w:rsidR="00FC4F92" w:rsidRPr="0096304B" w:rsidRDefault="00FC4F92" w:rsidP="00FC4F92">
      <w:pPr>
        <w:tabs>
          <w:tab w:val="left" w:pos="1080"/>
        </w:tabs>
        <w:spacing w:line="192" w:lineRule="atLeast"/>
        <w:ind w:left="540" w:hanging="540"/>
        <w:jc w:val="both"/>
        <w:rPr>
          <w:rFonts w:ascii="Arial" w:hAnsi="Arial"/>
          <w:sz w:val="17"/>
        </w:rPr>
      </w:pPr>
      <w:r w:rsidRPr="0096304B">
        <w:rPr>
          <w:rFonts w:ascii="Arial" w:hAnsi="Arial"/>
          <w:b/>
          <w:sz w:val="17"/>
        </w:rPr>
        <w:t>3.0</w:t>
      </w:r>
      <w:r w:rsidRPr="0096304B">
        <w:rPr>
          <w:rFonts w:ascii="Arial" w:hAnsi="Arial"/>
          <w:b/>
          <w:sz w:val="17"/>
        </w:rPr>
        <w:tab/>
        <w:t>QUALITY:</w:t>
      </w:r>
      <w:r w:rsidRPr="0096304B">
        <w:rPr>
          <w:rFonts w:ascii="Arial" w:hAnsi="Arial"/>
          <w:sz w:val="17"/>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033B3D23"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12A50C5C" w14:textId="77777777" w:rsidR="00FC4F92" w:rsidRPr="0096304B" w:rsidRDefault="00FC4F92" w:rsidP="00FC4F92">
      <w:pPr>
        <w:tabs>
          <w:tab w:val="left" w:pos="1080"/>
        </w:tabs>
        <w:spacing w:line="192" w:lineRule="atLeast"/>
        <w:ind w:left="540" w:hanging="540"/>
        <w:jc w:val="both"/>
        <w:rPr>
          <w:rFonts w:ascii="Arial" w:hAnsi="Arial"/>
          <w:sz w:val="17"/>
        </w:rPr>
      </w:pPr>
      <w:r w:rsidRPr="0096304B">
        <w:rPr>
          <w:rFonts w:ascii="Arial" w:hAnsi="Arial"/>
          <w:b/>
          <w:sz w:val="17"/>
        </w:rPr>
        <w:t>4.0</w:t>
      </w:r>
      <w:r w:rsidRPr="0096304B">
        <w:rPr>
          <w:rFonts w:ascii="Arial" w:hAnsi="Arial"/>
          <w:b/>
          <w:sz w:val="17"/>
        </w:rPr>
        <w:tab/>
        <w:t>QUANTITIES:</w:t>
      </w:r>
      <w:r w:rsidRPr="0096304B">
        <w:rPr>
          <w:rFonts w:ascii="Arial" w:hAnsi="Arial"/>
          <w:sz w:val="17"/>
        </w:rPr>
        <w:t xml:space="preserve">  The quantities shown on this request are based on estimated needs.  The state reserves the right to increase or decrease quantities to meet actual needs.</w:t>
      </w:r>
    </w:p>
    <w:p w14:paraId="60D7D21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2A343FF" w14:textId="77777777" w:rsidR="00FC4F92" w:rsidRPr="0096304B" w:rsidRDefault="00FC4F92" w:rsidP="00FC4F92">
      <w:pPr>
        <w:tabs>
          <w:tab w:val="left" w:pos="1080"/>
        </w:tabs>
        <w:spacing w:line="192" w:lineRule="atLeast"/>
        <w:ind w:left="540" w:hanging="540"/>
        <w:jc w:val="both"/>
        <w:rPr>
          <w:rFonts w:ascii="Arial" w:hAnsi="Arial"/>
          <w:sz w:val="17"/>
        </w:rPr>
      </w:pPr>
      <w:r w:rsidRPr="0096304B">
        <w:rPr>
          <w:rFonts w:ascii="Arial" w:hAnsi="Arial"/>
          <w:b/>
          <w:sz w:val="17"/>
        </w:rPr>
        <w:t>5.0</w:t>
      </w:r>
      <w:r w:rsidRPr="0096304B">
        <w:rPr>
          <w:rFonts w:ascii="Arial" w:hAnsi="Arial"/>
          <w:b/>
          <w:sz w:val="17"/>
        </w:rPr>
        <w:tab/>
        <w:t>DELIVERY:</w:t>
      </w:r>
      <w:r w:rsidRPr="0096304B">
        <w:rPr>
          <w:rFonts w:ascii="Arial" w:hAnsi="Arial"/>
          <w:sz w:val="17"/>
        </w:rPr>
        <w:t xml:space="preserve">  Deliveries shall be F.O.B. destination freight prepaid and included unless otherwise specified.</w:t>
      </w:r>
    </w:p>
    <w:p w14:paraId="5C747BB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BBAA212" w14:textId="77777777" w:rsidR="00FC4F92" w:rsidRPr="0096304B" w:rsidRDefault="00FC4F92" w:rsidP="00FC4F92">
      <w:pPr>
        <w:tabs>
          <w:tab w:val="left" w:pos="1080"/>
        </w:tabs>
        <w:spacing w:line="192" w:lineRule="atLeast"/>
        <w:ind w:left="540" w:hanging="540"/>
        <w:jc w:val="both"/>
        <w:rPr>
          <w:rFonts w:ascii="Arial" w:hAnsi="Arial"/>
          <w:sz w:val="17"/>
        </w:rPr>
      </w:pPr>
      <w:r w:rsidRPr="0096304B">
        <w:rPr>
          <w:rFonts w:ascii="Arial" w:hAnsi="Arial"/>
          <w:b/>
          <w:sz w:val="17"/>
        </w:rPr>
        <w:t>6.0</w:t>
      </w:r>
      <w:r w:rsidRPr="0096304B">
        <w:rPr>
          <w:rFonts w:ascii="Arial" w:hAnsi="Arial"/>
          <w:b/>
          <w:sz w:val="17"/>
        </w:rPr>
        <w:tab/>
        <w:t>PRICING AND DISCOUNT:</w:t>
      </w:r>
      <w:r w:rsidRPr="0096304B">
        <w:rPr>
          <w:rFonts w:ascii="Arial" w:hAnsi="Arial"/>
          <w:sz w:val="17"/>
        </w:rPr>
        <w:t xml:space="preserve">  The State of Wisconsin quali</w:t>
      </w:r>
      <w:r w:rsidRPr="0096304B">
        <w:rPr>
          <w:rFonts w:ascii="Arial" w:hAnsi="Arial"/>
          <w:sz w:val="17"/>
        </w:rPr>
        <w:softHyphen/>
        <w:t>fies for governmental discounts and its educational institu</w:t>
      </w:r>
      <w:r w:rsidRPr="0096304B">
        <w:rPr>
          <w:rFonts w:ascii="Arial" w:hAnsi="Arial"/>
          <w:sz w:val="17"/>
        </w:rPr>
        <w:softHyphen/>
        <w:t>tions also qualify for educational discounts.  Unit prices shall reflect these discounts.</w:t>
      </w:r>
    </w:p>
    <w:p w14:paraId="41E88C2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115527CF"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6.1</w:t>
      </w:r>
      <w:r w:rsidRPr="0096304B">
        <w:rPr>
          <w:rFonts w:ascii="Arial" w:hAnsi="Arial"/>
          <w:sz w:val="17"/>
        </w:rPr>
        <w:tab/>
        <w:t>Unit prices shown on the bid/proposal or contract shall be the price per unit of sale (e.g., gal., cs., doz., ea.) as stated on the request or contract.  For any given item, the quantity multiplied by the unit price shall establish the extended price, the unit price shall govern in the bid/proposal evaluation and contract administration.</w:t>
      </w:r>
    </w:p>
    <w:p w14:paraId="0AE4E4CD"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A2A5395"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6.2</w:t>
      </w:r>
      <w:r w:rsidRPr="0096304B">
        <w:rPr>
          <w:rFonts w:ascii="Arial" w:hAnsi="Arial"/>
          <w:sz w:val="17"/>
        </w:rPr>
        <w:tab/>
        <w:t>Prices established in continuing agreements and term contracts may be lowered due to general market conditions, but prices shall not be subject to increase for ninety (90) calendar days from the date of award.  Any increase proposed shall be submitted to the contracting agency thirty (30) calendar days before the proposed effective date of the price increase, and shall be limited to fully documented cost increases to the contractor which are demonstrated to be indus</w:t>
      </w:r>
      <w:r w:rsidRPr="0096304B">
        <w:rPr>
          <w:rFonts w:ascii="Arial" w:hAnsi="Arial"/>
          <w:sz w:val="17"/>
        </w:rPr>
        <w:softHyphen/>
        <w:t xml:space="preserve">trywide.  The conditions under which price increases may be granted shall be expressed in bid/proposal documents and contracts or agreements. </w:t>
      </w:r>
    </w:p>
    <w:p w14:paraId="14D53D12" w14:textId="77777777" w:rsidR="00FC4F92" w:rsidRPr="0096304B" w:rsidRDefault="00FC4F92" w:rsidP="00FC4F92">
      <w:pPr>
        <w:tabs>
          <w:tab w:val="left" w:pos="1080"/>
        </w:tabs>
        <w:spacing w:line="192" w:lineRule="atLeast"/>
        <w:ind w:left="540" w:hanging="540"/>
        <w:jc w:val="both"/>
        <w:rPr>
          <w:rFonts w:ascii="Arial" w:hAnsi="Arial"/>
          <w:sz w:val="17"/>
        </w:rPr>
      </w:pPr>
    </w:p>
    <w:p w14:paraId="53948905"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6.3</w:t>
      </w:r>
      <w:r w:rsidRPr="0096304B">
        <w:rPr>
          <w:rFonts w:ascii="Arial" w:hAnsi="Arial"/>
          <w:sz w:val="17"/>
        </w:rPr>
        <w:tab/>
        <w:t>In determination of award, discounts for early payment will only be considered when all other con</w:t>
      </w:r>
      <w:r w:rsidRPr="0096304B">
        <w:rPr>
          <w:rFonts w:ascii="Arial" w:hAnsi="Arial"/>
          <w:sz w:val="17"/>
        </w:rPr>
        <w:softHyphen/>
        <w:t xml:space="preserve">ditions are equal and when payment terms allow at least fifteen (15) days, providing the discount terms are deemed favorable.  All payment terms must allow the option of net thirty (30). </w:t>
      </w:r>
    </w:p>
    <w:p w14:paraId="0459687A"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509B3C2"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7.0</w:t>
      </w:r>
      <w:r w:rsidRPr="0096304B">
        <w:rPr>
          <w:rFonts w:ascii="Arial" w:hAnsi="Arial"/>
          <w:b/>
          <w:sz w:val="17"/>
        </w:rPr>
        <w:tab/>
        <w:t>UNFAIR SALES ACT:</w:t>
      </w:r>
      <w:r w:rsidRPr="0096304B">
        <w:rPr>
          <w:rFonts w:ascii="Arial" w:hAnsi="Arial"/>
          <w:sz w:val="17"/>
        </w:rPr>
        <w:t xml:space="preserve">  Prices quoted to the State of Wisconsin are not governed by the Unfair Sales Act.</w:t>
      </w:r>
    </w:p>
    <w:p w14:paraId="10421676"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2645F71"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8.0</w:t>
      </w:r>
      <w:r w:rsidRPr="0096304B">
        <w:rPr>
          <w:rFonts w:ascii="Arial" w:hAnsi="Arial"/>
          <w:b/>
          <w:sz w:val="17"/>
        </w:rPr>
        <w:tab/>
        <w:t>ACCEPTANCE-REJECTION:</w:t>
      </w:r>
      <w:r w:rsidRPr="0096304B">
        <w:rPr>
          <w:rFonts w:ascii="Arial" w:hAnsi="Arial"/>
          <w:sz w:val="17"/>
        </w:rPr>
        <w:t xml:space="preserve">  The State of Wisconsin reserves the right to accept or reject any or all bids/proposals, to waive any technicality in any bid/proposal submitted, and to accept any part of a bid/proposal as deemed to be in the best interests of the State of Wisconsin.</w:t>
      </w:r>
    </w:p>
    <w:p w14:paraId="6FAE6331"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10203348"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sz w:val="17"/>
        </w:rPr>
        <w:tab/>
        <w:t>Bids/proposals MUST be date and time stamped by the soliciting purchasing office on or before the date and time that the bid/proposal is due.  Bids/proposals date and time stamped in another office will be rejected.  Receipt of a bid/proposal by the mail system does not constitute receipt of a bid/proposal by the purchasing office.</w:t>
      </w:r>
    </w:p>
    <w:p w14:paraId="3E5C1AF6"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6E8325FB"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9.0</w:t>
      </w:r>
      <w:r w:rsidRPr="0096304B">
        <w:rPr>
          <w:rFonts w:ascii="Arial" w:hAnsi="Arial"/>
          <w:b/>
          <w:sz w:val="17"/>
        </w:rPr>
        <w:tab/>
        <w:t>METHOD OF AWARD:</w:t>
      </w:r>
      <w:r w:rsidRPr="0096304B">
        <w:rPr>
          <w:rFonts w:ascii="Arial" w:hAnsi="Arial"/>
          <w:sz w:val="17"/>
        </w:rPr>
        <w:t xml:space="preserve">  Award shall be made to the lowest responsible, responsive bidder unless otherwise specified.</w:t>
      </w:r>
    </w:p>
    <w:p w14:paraId="38550D7D"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31F33F44"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10.0</w:t>
      </w:r>
      <w:r w:rsidRPr="0096304B">
        <w:rPr>
          <w:rFonts w:ascii="Arial" w:hAnsi="Arial"/>
          <w:b/>
          <w:sz w:val="17"/>
        </w:rPr>
        <w:tab/>
        <w:t>ORDERING:</w:t>
      </w:r>
      <w:r w:rsidRPr="0096304B">
        <w:rPr>
          <w:rFonts w:ascii="Arial" w:hAnsi="Arial"/>
          <w:sz w:val="17"/>
        </w:rPr>
        <w:t xml:space="preserve">  Purchase orders or releases via purchasing cards shall be placed directly to the contractor by an authorized agency.  No other purchase orders are authorized.</w:t>
      </w:r>
    </w:p>
    <w:p w14:paraId="5BCED8C9"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295F82FE"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11.0</w:t>
      </w:r>
      <w:r w:rsidRPr="0096304B">
        <w:rPr>
          <w:rFonts w:ascii="Arial" w:hAnsi="Arial"/>
          <w:b/>
          <w:sz w:val="17"/>
        </w:rPr>
        <w:tab/>
        <w:t>PAYMENT TERMS AND INVOICING:</w:t>
      </w:r>
      <w:r w:rsidRPr="0096304B">
        <w:rPr>
          <w:rFonts w:ascii="Arial" w:hAnsi="Arial"/>
          <w:sz w:val="17"/>
        </w:rPr>
        <w:t xml:space="preserve">  The State of Wisconsin normally will pay properly submitted vendor invoices within thirty (30) days of receipt providing goods and/or services have been delivered, installed (if required), and accepted as specified.</w:t>
      </w:r>
    </w:p>
    <w:p w14:paraId="50311A4C"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6CAAF27"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sz w:val="17"/>
        </w:rPr>
        <w:tab/>
        <w:t>Invoices presented for payment must be submitted in accordance with instructions contained on the purchase order including reference to purchase order number and submittal to the correct address for processing.</w:t>
      </w:r>
    </w:p>
    <w:p w14:paraId="28AE20F8"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3B338D9B"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sz w:val="17"/>
        </w:rPr>
        <w:tab/>
        <w:t>A good faith dispute creates an exception to prompt payment.</w:t>
      </w:r>
    </w:p>
    <w:p w14:paraId="43CC4009"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DC1731D"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12.0</w:t>
      </w:r>
      <w:r w:rsidRPr="0096304B">
        <w:rPr>
          <w:rFonts w:ascii="Arial" w:hAnsi="Arial"/>
          <w:b/>
          <w:sz w:val="17"/>
        </w:rPr>
        <w:tab/>
        <w:t>TAXES:</w:t>
      </w:r>
      <w:r w:rsidRPr="0096304B">
        <w:rPr>
          <w:rFonts w:ascii="Arial" w:hAnsi="Arial"/>
          <w:sz w:val="17"/>
        </w:rPr>
        <w:t xml:space="preserve">  The State of Wisconsin and its agencies are exempt from payment of all federal tax and Wisconsin state and local taxes on its purchases except Wisconsin excise taxes as described below.</w:t>
      </w:r>
    </w:p>
    <w:p w14:paraId="5169CAD8"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629799DB"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sz w:val="17"/>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96304B">
        <w:rPr>
          <w:rFonts w:ascii="Arial" w:hAnsi="Arial"/>
          <w:sz w:val="17"/>
        </w:rPr>
        <w:softHyphen/>
        <w:t>ing construction activities are required to pay state use tax on the cost of materials.</w:t>
      </w:r>
    </w:p>
    <w:p w14:paraId="6CF65B25"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42138C8F"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13.0</w:t>
      </w:r>
      <w:r w:rsidRPr="0096304B">
        <w:rPr>
          <w:rFonts w:ascii="Arial" w:hAnsi="Arial"/>
          <w:b/>
          <w:sz w:val="17"/>
        </w:rPr>
        <w:tab/>
        <w:t>GUARANTEED DELIVERY:</w:t>
      </w:r>
      <w:r w:rsidRPr="0096304B">
        <w:rPr>
          <w:rFonts w:ascii="Arial" w:hAnsi="Arial"/>
          <w:sz w:val="17"/>
        </w:rPr>
        <w:t xml:space="preserve">  Failure of the contractor to adhere to delivery schedules as specified or to promptly replace rejected materials shall render the contractor liable for all costs in excess of the contract price when alternate procurement is necessary.  Excess costs shall include the administrative costs.</w:t>
      </w:r>
    </w:p>
    <w:p w14:paraId="03041601"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4ECCE5DA"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14.0</w:t>
      </w:r>
      <w:r w:rsidRPr="0096304B">
        <w:rPr>
          <w:rFonts w:ascii="Arial" w:hAnsi="Arial"/>
          <w:b/>
          <w:sz w:val="17"/>
        </w:rPr>
        <w:tab/>
        <w:t>ENTIRE AGREEMENT:</w:t>
      </w:r>
      <w:r w:rsidRPr="0096304B">
        <w:rPr>
          <w:rFonts w:ascii="Arial" w:hAnsi="Arial"/>
          <w:sz w:val="17"/>
        </w:rPr>
        <w:t xml:space="preserve">  These Standard Terms and Conditions shall apply to any contract or order awarded as a result of this request except where special requirements are stated elsewhere in the request; in such cases, the special requirements shall apply.  Further, the written contract and/or order with referenced parts and attach</w:t>
      </w:r>
      <w:r w:rsidRPr="0096304B">
        <w:rPr>
          <w:rFonts w:ascii="Arial" w:hAnsi="Arial"/>
          <w:sz w:val="17"/>
        </w:rPr>
        <w:softHyphen/>
        <w:t>ments shall constitute the entire agreement and no other terms and conditions in any document, acceptance, or acknowledgment shall be effective or binding unless expressly agreed to in writing by the contracting authority.</w:t>
      </w:r>
    </w:p>
    <w:p w14:paraId="259AAC99"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39DC303D"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15.0</w:t>
      </w:r>
      <w:r w:rsidRPr="0096304B">
        <w:rPr>
          <w:rFonts w:ascii="Arial" w:hAnsi="Arial"/>
          <w:b/>
          <w:sz w:val="17"/>
        </w:rPr>
        <w:tab/>
        <w:t>APPLICABLE LAW AND COMPLIANCE:</w:t>
      </w:r>
      <w:r w:rsidRPr="0096304B">
        <w:rPr>
          <w:rFonts w:ascii="Arial" w:hAnsi="Arial"/>
          <w:sz w:val="17"/>
        </w:rPr>
        <w:t xml:space="preserve"> This contract shall be governed under the laws of the State of Wisconsin.  The contractor shall at all times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4F337903"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4B654AA"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16.0</w:t>
      </w:r>
      <w:r w:rsidRPr="0096304B">
        <w:rPr>
          <w:rFonts w:ascii="Arial" w:hAnsi="Arial"/>
          <w:b/>
          <w:sz w:val="17"/>
        </w:rPr>
        <w:tab/>
        <w:t>ANTITRUST ASSIGNMENT:</w:t>
      </w:r>
      <w:r w:rsidRPr="0096304B">
        <w:rPr>
          <w:rFonts w:ascii="Arial" w:hAnsi="Arial"/>
          <w:sz w:val="17"/>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any and all claims for such overcharges as to goods, materials or services purchased in connection with this contract.</w:t>
      </w:r>
    </w:p>
    <w:p w14:paraId="61DAB8CD"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1EF06F69"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17.0</w:t>
      </w:r>
      <w:r w:rsidRPr="0096304B">
        <w:rPr>
          <w:rFonts w:ascii="Arial" w:hAnsi="Arial"/>
          <w:b/>
          <w:sz w:val="17"/>
        </w:rPr>
        <w:tab/>
        <w:t>ASSIGNMENT:</w:t>
      </w:r>
      <w:r w:rsidRPr="0096304B">
        <w:rPr>
          <w:rFonts w:ascii="Arial" w:hAnsi="Arial"/>
          <w:sz w:val="17"/>
        </w:rPr>
        <w:t xml:space="preserve">  No right or duty in whole or in part of the contractor under this contract may be assigned or dele</w:t>
      </w:r>
      <w:r w:rsidRPr="0096304B">
        <w:rPr>
          <w:rFonts w:ascii="Arial" w:hAnsi="Arial"/>
          <w:sz w:val="17"/>
        </w:rPr>
        <w:softHyphen/>
        <w:t>gated without the prior written consent of the State of Wisconsin.</w:t>
      </w:r>
    </w:p>
    <w:p w14:paraId="08EEC7F2"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4B793640"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18.0</w:t>
      </w:r>
      <w:r w:rsidRPr="0096304B">
        <w:rPr>
          <w:rFonts w:ascii="Arial" w:hAnsi="Arial"/>
          <w:b/>
          <w:sz w:val="17"/>
        </w:rPr>
        <w:tab/>
        <w:t>WORK CENTER CRITERIA:</w:t>
      </w:r>
      <w:r w:rsidRPr="0096304B">
        <w:rPr>
          <w:rFonts w:ascii="Arial" w:hAnsi="Arial"/>
          <w:sz w:val="17"/>
        </w:rPr>
        <w:t xml:space="preserve">  A work center must be certi</w:t>
      </w:r>
      <w:r w:rsidRPr="0096304B">
        <w:rPr>
          <w:rFonts w:ascii="Arial" w:hAnsi="Arial"/>
          <w:sz w:val="17"/>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04231CF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21A7F1A"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19.0</w:t>
      </w:r>
      <w:r w:rsidRPr="0096304B">
        <w:rPr>
          <w:rFonts w:ascii="Arial" w:hAnsi="Arial"/>
          <w:b/>
          <w:sz w:val="17"/>
        </w:rPr>
        <w:tab/>
        <w:t>NONDISCRIMINATION / AFFIRMATIVE ACTION:</w:t>
      </w:r>
      <w:r w:rsidRPr="0096304B">
        <w:rPr>
          <w:rFonts w:ascii="Arial" w:hAnsi="Arial"/>
          <w:sz w:val="17"/>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96304B">
        <w:rPr>
          <w:rFonts w:ascii="Arial" w:hAnsi="Arial"/>
          <w:sz w:val="17"/>
        </w:rPr>
        <w:softHyphen/>
        <w:t>ticeship.  Except with respect to sexual orientation, the contractor further agrees to take affirmative action to ensure equal employment opportunities.</w:t>
      </w:r>
    </w:p>
    <w:p w14:paraId="5D8AE6B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34C17490"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19.1</w:t>
      </w:r>
      <w:r w:rsidRPr="0096304B">
        <w:rPr>
          <w:rFonts w:ascii="Arial" w:hAnsi="Arial"/>
          <w:sz w:val="17"/>
        </w:rPr>
        <w:tab/>
        <w:t>Contracts estimated to be over fifty thousand dollars ($50,000) require the submission of a written affirmative action plan by the contractor.  An exemp</w:t>
      </w:r>
      <w:r w:rsidRPr="0096304B">
        <w:rPr>
          <w:rFonts w:ascii="Arial" w:hAnsi="Arial"/>
          <w:sz w:val="17"/>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7CA184BC"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B6E2AFD"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lastRenderedPageBreak/>
        <w:t>19.2</w:t>
      </w:r>
      <w:r w:rsidRPr="0096304B">
        <w:rPr>
          <w:rFonts w:ascii="Arial" w:hAnsi="Arial"/>
          <w:sz w:val="17"/>
        </w:rPr>
        <w:tab/>
        <w:t>The contractor agrees to post in conspicuous places, available for employees and applicants for employ</w:t>
      </w:r>
      <w:r w:rsidRPr="0096304B">
        <w:rPr>
          <w:rFonts w:ascii="Arial" w:hAnsi="Arial"/>
          <w:sz w:val="17"/>
        </w:rPr>
        <w:softHyphen/>
        <w:t xml:space="preserve">ment, a notice to be provided by the contracting state agency that sets forth the provisions of the State of Wisconsin's nondiscrimination law. </w:t>
      </w:r>
    </w:p>
    <w:p w14:paraId="2C740E25"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B4F59EF"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19.3</w:t>
      </w:r>
      <w:r w:rsidRPr="0096304B">
        <w:rPr>
          <w:rFonts w:ascii="Arial" w:hAnsi="Arial"/>
          <w:sz w:val="17"/>
        </w:rPr>
        <w:tab/>
        <w:t xml:space="preserve">Failure to comply with the conditions of this clause may result in the contractor's becoming declared an "ineligible" contractor, termination of the contract, or withholding of payment. </w:t>
      </w:r>
    </w:p>
    <w:p w14:paraId="2E3A2461" w14:textId="77777777" w:rsidR="00FC4F92" w:rsidRPr="0096304B" w:rsidRDefault="00FC4F92" w:rsidP="00FC4F92">
      <w:pPr>
        <w:tabs>
          <w:tab w:val="left" w:pos="1080"/>
        </w:tabs>
        <w:spacing w:line="192" w:lineRule="atLeast"/>
        <w:ind w:left="540" w:right="72" w:hanging="540"/>
        <w:jc w:val="both"/>
        <w:rPr>
          <w:rFonts w:ascii="Arial" w:hAnsi="Arial"/>
          <w:b/>
          <w:sz w:val="17"/>
        </w:rPr>
      </w:pPr>
    </w:p>
    <w:p w14:paraId="07926F24"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20.0</w:t>
      </w:r>
      <w:r w:rsidRPr="0096304B">
        <w:rPr>
          <w:rFonts w:ascii="Arial" w:hAnsi="Arial"/>
          <w:b/>
          <w:sz w:val="17"/>
        </w:rPr>
        <w:tab/>
        <w:t>PATENT INFRINGEMENT:</w:t>
      </w:r>
      <w:r w:rsidRPr="0096304B">
        <w:rPr>
          <w:rFonts w:ascii="Arial" w:hAnsi="Arial"/>
          <w:sz w:val="17"/>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96304B">
        <w:rPr>
          <w:rFonts w:ascii="Arial" w:hAnsi="Arial"/>
          <w:sz w:val="17"/>
        </w:rPr>
        <w:softHyphen/>
        <w:t>erable in any such suit.</w:t>
      </w:r>
    </w:p>
    <w:p w14:paraId="17BE59A6"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C81F72A"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21.0</w:t>
      </w:r>
      <w:r w:rsidRPr="0096304B">
        <w:rPr>
          <w:rFonts w:ascii="Arial" w:hAnsi="Arial"/>
          <w:b/>
          <w:sz w:val="17"/>
        </w:rPr>
        <w:tab/>
        <w:t>SAFETY REQUIREMENTS:</w:t>
      </w:r>
      <w:r w:rsidRPr="0096304B">
        <w:rPr>
          <w:rFonts w:ascii="Arial" w:hAnsi="Arial"/>
          <w:sz w:val="17"/>
        </w:rPr>
        <w:t xml:space="preserve">  All materials, equipment, and supplies provided to the State of Wisconsin must comply fully with all safety requirements as set forth by the Wisconsin Administrative Code and all applicable OSHA Standards.</w:t>
      </w:r>
    </w:p>
    <w:p w14:paraId="20F3F980"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4AB76510"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22.0</w:t>
      </w:r>
      <w:r w:rsidRPr="0096304B">
        <w:rPr>
          <w:rFonts w:ascii="Arial" w:hAnsi="Arial"/>
          <w:b/>
          <w:sz w:val="17"/>
        </w:rPr>
        <w:tab/>
        <w:t>WARRANTY:</w:t>
      </w:r>
      <w:r w:rsidRPr="0096304B">
        <w:rPr>
          <w:rFonts w:ascii="Arial" w:hAnsi="Arial"/>
          <w:sz w:val="17"/>
        </w:rPr>
        <w:t xml:space="preserve"> Unless otherwise specifically stated by the bidder/proposer, equipment purchased as a result of this request shall be warranted against defects by the bidder/proposer for one (1) year from date of receipt.  The equipment manufacturer's standard warranty shall apply as a minimum and must be honored by the contractor.  </w:t>
      </w:r>
    </w:p>
    <w:p w14:paraId="78ACEE2D"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1D3A2C9C"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23.0</w:t>
      </w:r>
      <w:r w:rsidRPr="0096304B">
        <w:rPr>
          <w:rFonts w:ascii="Arial" w:hAnsi="Arial"/>
          <w:b/>
          <w:sz w:val="17"/>
        </w:rPr>
        <w:tab/>
        <w:t>INSURANCE RESPONSIBILITY:</w:t>
      </w:r>
      <w:r w:rsidRPr="0096304B">
        <w:rPr>
          <w:rFonts w:ascii="Arial" w:hAnsi="Arial"/>
          <w:sz w:val="17"/>
        </w:rPr>
        <w:t xml:space="preserve">  The contractor perform</w:t>
      </w:r>
      <w:r w:rsidRPr="0096304B">
        <w:rPr>
          <w:rFonts w:ascii="Arial" w:hAnsi="Arial"/>
          <w:sz w:val="17"/>
        </w:rPr>
        <w:softHyphen/>
        <w:t>ing services for the State of Wisconsin shall:</w:t>
      </w:r>
    </w:p>
    <w:p w14:paraId="5BCE24AD"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E61F00B"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23.1</w:t>
      </w:r>
      <w:r w:rsidRPr="0096304B">
        <w:rPr>
          <w:rFonts w:ascii="Arial" w:hAnsi="Arial"/>
          <w:sz w:val="17"/>
        </w:rPr>
        <w:tab/>
        <w:t xml:space="preserve">Maintain worker's compensation insurance as required by Wisconsin Statutes, for all employees engaged in the work. </w:t>
      </w:r>
    </w:p>
    <w:p w14:paraId="5E429EC0"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3CD113E7"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23.2</w:t>
      </w:r>
      <w:r w:rsidRPr="0096304B">
        <w:rPr>
          <w:rFonts w:ascii="Arial" w:hAnsi="Arial"/>
          <w:sz w:val="17"/>
        </w:rPr>
        <w:tab/>
        <w:t>Maintain commercial liability, bodily injury and prop</w:t>
      </w:r>
      <w:r w:rsidRPr="0096304B">
        <w:rPr>
          <w:rFonts w:ascii="Arial" w:hAnsi="Arial"/>
          <w:sz w:val="17"/>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3BF54AD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4C446C8C"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23.3</w:t>
      </w:r>
      <w:r w:rsidRPr="0096304B">
        <w:rPr>
          <w:rFonts w:ascii="Arial" w:hAnsi="Arial"/>
          <w:sz w:val="17"/>
        </w:rPr>
        <w:tab/>
        <w:t xml:space="preserve">The state reserves the right to require higher or lower limits where warranted. </w:t>
      </w:r>
    </w:p>
    <w:p w14:paraId="78052646"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89A4F73"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24.0</w:t>
      </w:r>
      <w:r w:rsidRPr="0096304B">
        <w:rPr>
          <w:rFonts w:ascii="Arial" w:hAnsi="Arial"/>
          <w:b/>
          <w:sz w:val="17"/>
        </w:rPr>
        <w:tab/>
        <w:t>CANCELLATION:</w:t>
      </w:r>
      <w:r w:rsidRPr="0096304B">
        <w:rPr>
          <w:rFonts w:ascii="Arial" w:hAnsi="Arial"/>
          <w:sz w:val="17"/>
        </w:rPr>
        <w:t xml:space="preserve">  The State of Wisconsin reserves the right to cancel any contract in whole or in part without penalty due to nonappropriation of funds or for failure of the contractor to comply with terms, conditions, and specifica</w:t>
      </w:r>
      <w:r w:rsidRPr="0096304B">
        <w:rPr>
          <w:rFonts w:ascii="Arial" w:hAnsi="Arial"/>
          <w:sz w:val="17"/>
        </w:rPr>
        <w:softHyphen/>
        <w:t>tions of this contract.</w:t>
      </w:r>
    </w:p>
    <w:p w14:paraId="52E6F11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0BB6150"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25.0</w:t>
      </w:r>
      <w:r w:rsidRPr="0096304B">
        <w:rPr>
          <w:rFonts w:ascii="Arial" w:hAnsi="Arial"/>
          <w:b/>
          <w:sz w:val="17"/>
        </w:rPr>
        <w:tab/>
        <w:t>VENDOR TAX DELINQUENCY:</w:t>
      </w:r>
      <w:r w:rsidRPr="0096304B">
        <w:rPr>
          <w:rFonts w:ascii="Arial" w:hAnsi="Arial"/>
          <w:sz w:val="17"/>
        </w:rPr>
        <w:t xml:space="preserve">  Vendors who have a delinquent Wisconsin tax liability may have their payments offset by the State of Wisconsin.</w:t>
      </w:r>
    </w:p>
    <w:p w14:paraId="2F90F3C2"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66E42E12"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26.0</w:t>
      </w:r>
      <w:r w:rsidRPr="0096304B">
        <w:rPr>
          <w:rFonts w:ascii="Arial" w:hAnsi="Arial"/>
          <w:b/>
          <w:sz w:val="17"/>
        </w:rPr>
        <w:tab/>
        <w:t>PUBLIC RECORDS ACCESS:</w:t>
      </w:r>
      <w:r w:rsidRPr="0096304B">
        <w:rPr>
          <w:rFonts w:ascii="Arial" w:hAnsi="Arial"/>
          <w:sz w:val="17"/>
        </w:rPr>
        <w:t xml:space="preserve">  It is the intention of the state to maintain an open and public process in the solicita</w:t>
      </w:r>
      <w:r w:rsidRPr="0096304B">
        <w:rPr>
          <w:rFonts w:ascii="Arial" w:hAnsi="Arial"/>
          <w:sz w:val="17"/>
        </w:rPr>
        <w:softHyphen/>
        <w:t>tion, submission, review, and approval of procurement activities.  Bid/proposal openings are public unless otherwise speci</w:t>
      </w:r>
      <w:r w:rsidRPr="0096304B">
        <w:rPr>
          <w:rFonts w:ascii="Arial" w:hAnsi="Arial"/>
          <w:sz w:val="17"/>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5AC850A7"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1CAEC3C"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27.0</w:t>
      </w:r>
      <w:r w:rsidRPr="0096304B">
        <w:rPr>
          <w:rFonts w:ascii="Arial" w:hAnsi="Arial"/>
          <w:b/>
          <w:sz w:val="17"/>
        </w:rPr>
        <w:tab/>
        <w:t>PROPRIETARY INFORMATION:</w:t>
      </w:r>
      <w:r w:rsidRPr="0096304B">
        <w:rPr>
          <w:rFonts w:ascii="Arial" w:hAnsi="Arial"/>
          <w:sz w:val="17"/>
        </w:rPr>
        <w:t xml:space="preserve">  Any restrictions on the use of data contained within a request, must be clearly stated in the bid/proposal itself.  Proprietary information submitted in response to a request will be handled in accordance with applicable State of Wisconsin procurement regulations and the Wisconsin public records law.  Proprie</w:t>
      </w:r>
      <w:r w:rsidRPr="0096304B">
        <w:rPr>
          <w:rFonts w:ascii="Arial" w:hAnsi="Arial"/>
          <w:sz w:val="17"/>
        </w:rPr>
        <w:softHyphen/>
        <w:t>tary restrictions normally are not accepted.  However, when accepted, it is the vendor's responsibility to defend the determination in the event of an appeal or litigation.</w:t>
      </w:r>
    </w:p>
    <w:p w14:paraId="70D5A444"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4F0BC92D"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t>27.1</w:t>
      </w:r>
      <w:r w:rsidRPr="0096304B">
        <w:rPr>
          <w:rFonts w:ascii="Arial" w:hAnsi="Arial"/>
          <w:sz w:val="17"/>
        </w:rPr>
        <w:tab/>
        <w:t>Data contained in a bid/proposal, all documentation provided therein, and innovations developed as a result of the contracted commodities or services cannot be copyrighted or patented.  All data, docu</w:t>
      </w:r>
      <w:r w:rsidRPr="0096304B">
        <w:rPr>
          <w:rFonts w:ascii="Arial" w:hAnsi="Arial"/>
          <w:sz w:val="17"/>
        </w:rPr>
        <w:softHyphen/>
        <w:t xml:space="preserve">mentation, and innovations become the property of the State of Wisconsin. </w:t>
      </w:r>
    </w:p>
    <w:p w14:paraId="1231A296"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153702CD" w14:textId="77777777" w:rsidR="00FC4F92" w:rsidRPr="0096304B" w:rsidRDefault="00FC4F92" w:rsidP="00FC4F92">
      <w:pPr>
        <w:tabs>
          <w:tab w:val="left" w:pos="1080"/>
        </w:tabs>
        <w:spacing w:line="192" w:lineRule="atLeast"/>
        <w:ind w:left="1080" w:hanging="540"/>
        <w:jc w:val="both"/>
        <w:rPr>
          <w:rFonts w:ascii="Arial" w:hAnsi="Arial"/>
          <w:sz w:val="17"/>
        </w:rPr>
      </w:pPr>
      <w:r w:rsidRPr="0096304B">
        <w:rPr>
          <w:rFonts w:ascii="Arial" w:hAnsi="Arial"/>
          <w:b/>
          <w:sz w:val="17"/>
        </w:rPr>
        <w:lastRenderedPageBreak/>
        <w:t>27.2</w:t>
      </w:r>
      <w:r w:rsidRPr="0096304B">
        <w:rPr>
          <w:rFonts w:ascii="Arial" w:hAnsi="Arial"/>
          <w:sz w:val="17"/>
        </w:rPr>
        <w:tab/>
        <w:t>Any material submitted by the vendor in response to this request that the vendor considers confidential and proprietary information and which qualifies as a trade secret, as provided in s. 19.36(5), Wis. Stats., or material which can be kept confidential under the Wisconsin public records law, must be identified on a Designation of Confidential and Proprietary Informa</w:t>
      </w:r>
      <w:r w:rsidRPr="0096304B">
        <w:rPr>
          <w:rFonts w:ascii="Arial" w:hAnsi="Arial"/>
          <w:sz w:val="17"/>
        </w:rPr>
        <w:softHyphen/>
        <w:t>tion form (DOA-3027).  Bidders/proposers may request the form if it is not part of the Request for Bid/Request for Proposal package.  Bid/proposal prices cannot be held confidential.</w:t>
      </w:r>
    </w:p>
    <w:p w14:paraId="7A732FB0"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2FF95C23"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28.0</w:t>
      </w:r>
      <w:r w:rsidRPr="0096304B">
        <w:rPr>
          <w:rFonts w:ascii="Arial" w:hAnsi="Arial"/>
          <w:b/>
          <w:sz w:val="17"/>
        </w:rPr>
        <w:tab/>
        <w:t>DISCLOSURE:</w:t>
      </w:r>
      <w:r w:rsidRPr="0096304B">
        <w:rPr>
          <w:rFonts w:ascii="Arial" w:hAnsi="Arial"/>
          <w:sz w:val="17"/>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96304B">
        <w:rPr>
          <w:rFonts w:ascii="Arial" w:hAnsi="Arial"/>
          <w:sz w:val="17"/>
        </w:rPr>
        <w:softHyphen/>
        <w:t>priate disclosure is made according to s. 19.45(6), Wis. Stats., before signing the contract.  Disclosure must be made to the State of Wisconsin Ethics Board, 44 East Mifflin Street, Suite 601, Madison, Wisconsin 53703 (Telephone 608-266-8123).</w:t>
      </w:r>
    </w:p>
    <w:p w14:paraId="0C508575"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81C8BB6"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sz w:val="17"/>
        </w:rPr>
        <w:tab/>
        <w:t>State classified and former employees and certain University of Wisconsin faculty/staff are subject to separate disclosure requirements, s. 16.417, Wis. Stats.</w:t>
      </w:r>
    </w:p>
    <w:p w14:paraId="4A286D0E"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0BEC84CF"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29.0</w:t>
      </w:r>
      <w:r w:rsidRPr="0096304B">
        <w:rPr>
          <w:rFonts w:ascii="Arial" w:hAnsi="Arial"/>
          <w:b/>
          <w:sz w:val="17"/>
        </w:rPr>
        <w:tab/>
        <w:t>RECYCLED MATERIALS:</w:t>
      </w:r>
      <w:r w:rsidRPr="0096304B">
        <w:rPr>
          <w:rFonts w:ascii="Arial" w:hAnsi="Arial"/>
          <w:sz w:val="17"/>
        </w:rPr>
        <w:t xml:space="preserve">  The State of Wisconsin is required to purchase products incorporating recycled mate</w:t>
      </w:r>
      <w:r w:rsidRPr="0096304B">
        <w:rPr>
          <w:rFonts w:ascii="Arial" w:hAnsi="Arial"/>
          <w:sz w:val="17"/>
        </w:rPr>
        <w:softHyphen/>
        <w:t>rials whenever technically and economically feasible.  Bidders are encouraged to bid products with recycled content which meet specifications.</w:t>
      </w:r>
    </w:p>
    <w:p w14:paraId="0BAFC10F"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708E1757"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30.0</w:t>
      </w:r>
      <w:r w:rsidRPr="0096304B">
        <w:rPr>
          <w:rFonts w:ascii="Arial" w:hAnsi="Arial"/>
          <w:b/>
          <w:sz w:val="17"/>
        </w:rPr>
        <w:tab/>
        <w:t>MATERIAL SAFETY DATA SHEET:</w:t>
      </w:r>
      <w:r w:rsidRPr="0096304B">
        <w:rPr>
          <w:rFonts w:ascii="Arial" w:hAnsi="Arial"/>
          <w:sz w:val="17"/>
        </w:rPr>
        <w:t xml:space="preserve">  If any item(s) on an order(s) resulting from this award(s) is a hazardous chemi</w:t>
      </w:r>
      <w:r w:rsidRPr="0096304B">
        <w:rPr>
          <w:rFonts w:ascii="Arial" w:hAnsi="Arial"/>
          <w:sz w:val="17"/>
        </w:rPr>
        <w:softHyphen/>
        <w:t>cal, as defined under 29CFR 1910.1200, provide one (1) copy of a Material Safety Data Sheet for each item with the shipped container(s) and one (1) copy with the invoice(s).</w:t>
      </w:r>
    </w:p>
    <w:p w14:paraId="16225BF8"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3F2EFA35"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31.0</w:t>
      </w:r>
      <w:r w:rsidRPr="0096304B">
        <w:rPr>
          <w:rFonts w:ascii="Arial" w:hAnsi="Arial"/>
          <w:b/>
          <w:sz w:val="17"/>
        </w:rPr>
        <w:tab/>
        <w:t>PROMOTIONAL ADVERTISING / NEWS RELEASES:</w:t>
      </w:r>
      <w:r w:rsidRPr="0096304B">
        <w:rPr>
          <w:rFonts w:ascii="Arial" w:hAnsi="Arial"/>
          <w:sz w:val="17"/>
        </w:rPr>
        <w:t xml:space="preserve">  Reference to or use of the State of Wisconsin, any of its departments, agencies or other subunits, or any state offi</w:t>
      </w:r>
      <w:r w:rsidRPr="0096304B">
        <w:rPr>
          <w:rFonts w:ascii="Arial" w:hAnsi="Arial"/>
          <w:sz w:val="17"/>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0841972D"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7515D9B" w14:textId="77777777" w:rsidR="00FC4F92" w:rsidRPr="0096304B" w:rsidRDefault="00FC4F92" w:rsidP="00FC4F92">
      <w:pPr>
        <w:tabs>
          <w:tab w:val="left" w:pos="1080"/>
        </w:tabs>
        <w:spacing w:line="192" w:lineRule="atLeast"/>
        <w:ind w:left="540" w:right="72" w:hanging="540"/>
        <w:jc w:val="both"/>
        <w:rPr>
          <w:rFonts w:ascii="Arial" w:hAnsi="Arial"/>
          <w:sz w:val="17"/>
        </w:rPr>
      </w:pPr>
      <w:r w:rsidRPr="0096304B">
        <w:rPr>
          <w:rFonts w:ascii="Arial" w:hAnsi="Arial"/>
          <w:b/>
          <w:sz w:val="17"/>
        </w:rPr>
        <w:t>32.0</w:t>
      </w:r>
      <w:r w:rsidRPr="0096304B">
        <w:rPr>
          <w:rFonts w:ascii="Arial" w:hAnsi="Arial"/>
          <w:b/>
          <w:sz w:val="17"/>
        </w:rPr>
        <w:tab/>
        <w:t>HOLD HARMLESS:</w:t>
      </w:r>
      <w:r w:rsidRPr="0096304B">
        <w:rPr>
          <w:rFonts w:ascii="Arial" w:hAnsi="Arial"/>
          <w:sz w:val="17"/>
        </w:rPr>
        <w:t xml:space="preserve">  The contractor will indemnify and save harmless the State of Wisconsin and all of its officers, agents and employees from all suits, actions, or claims of any character brought for or on account of any injuries or damages received by any persons or property resulting from the operations of the contractor, or of any of its contractors, in prosecuting work under this agreement.</w:t>
      </w:r>
    </w:p>
    <w:p w14:paraId="6780EF5A" w14:textId="77777777" w:rsidR="00FC4F92" w:rsidRPr="0096304B" w:rsidRDefault="00FC4F92" w:rsidP="00FC4F92">
      <w:pPr>
        <w:tabs>
          <w:tab w:val="left" w:pos="1080"/>
        </w:tabs>
        <w:spacing w:line="192" w:lineRule="atLeast"/>
        <w:ind w:left="540" w:right="72" w:hanging="540"/>
        <w:jc w:val="both"/>
        <w:rPr>
          <w:rFonts w:ascii="Arial" w:hAnsi="Arial"/>
          <w:sz w:val="17"/>
        </w:rPr>
      </w:pPr>
    </w:p>
    <w:p w14:paraId="586B4D0D" w14:textId="77777777" w:rsidR="00FC4F92" w:rsidRPr="0096304B" w:rsidRDefault="00FC4F92" w:rsidP="00FC4F92">
      <w:pPr>
        <w:numPr>
          <w:ilvl w:val="0"/>
          <w:numId w:val="32"/>
        </w:numPr>
        <w:tabs>
          <w:tab w:val="left" w:pos="1080"/>
        </w:tabs>
        <w:spacing w:line="192" w:lineRule="atLeast"/>
        <w:ind w:right="72"/>
        <w:jc w:val="both"/>
        <w:rPr>
          <w:rFonts w:ascii="Arial" w:hAnsi="Arial"/>
          <w:sz w:val="17"/>
        </w:rPr>
      </w:pPr>
      <w:r w:rsidRPr="0096304B">
        <w:rPr>
          <w:rFonts w:ascii="Arial" w:hAnsi="Arial"/>
          <w:b/>
          <w:caps/>
          <w:sz w:val="17"/>
        </w:rPr>
        <w:t>FOREIGN CORPORATION:</w:t>
      </w:r>
      <w:r w:rsidRPr="0096304B">
        <w:rPr>
          <w:rFonts w:ascii="Arial" w:hAnsi="Arial"/>
          <w:sz w:val="17"/>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2777C125" w14:textId="77777777" w:rsidR="00FC4F92" w:rsidRPr="0096304B" w:rsidRDefault="00FC4F92" w:rsidP="00FC4F92">
      <w:pPr>
        <w:tabs>
          <w:tab w:val="left" w:pos="1080"/>
        </w:tabs>
        <w:spacing w:line="192" w:lineRule="atLeast"/>
        <w:ind w:right="72"/>
        <w:jc w:val="both"/>
        <w:rPr>
          <w:rFonts w:ascii="Arial" w:hAnsi="Arial"/>
          <w:sz w:val="17"/>
        </w:rPr>
      </w:pPr>
    </w:p>
    <w:p w14:paraId="38395E9E" w14:textId="77777777" w:rsidR="00FC4F92" w:rsidRPr="0096304B" w:rsidRDefault="00FC4F92" w:rsidP="00FC4F92">
      <w:pPr>
        <w:numPr>
          <w:ilvl w:val="0"/>
          <w:numId w:val="32"/>
        </w:numPr>
        <w:tabs>
          <w:tab w:val="left" w:pos="540"/>
        </w:tabs>
        <w:spacing w:line="192" w:lineRule="atLeast"/>
        <w:ind w:left="547" w:right="72" w:hanging="547"/>
        <w:jc w:val="both"/>
        <w:rPr>
          <w:rFonts w:ascii="Arial" w:hAnsi="Arial"/>
          <w:sz w:val="17"/>
        </w:rPr>
      </w:pPr>
      <w:r w:rsidRPr="0096304B">
        <w:rPr>
          <w:rFonts w:ascii="Arial" w:hAnsi="Arial"/>
          <w:b/>
          <w:sz w:val="17"/>
        </w:rPr>
        <w:t>WORK CENTER PROGRAM</w:t>
      </w:r>
      <w:r w:rsidRPr="0096304B">
        <w:rPr>
          <w:rFonts w:ascii="Arial" w:hAnsi="Arial"/>
          <w:sz w:val="17"/>
        </w:rPr>
        <w:t>:  The successful bidder/proposer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bidder/proposer to include products provided by work centers in its catalog for State agencies and campuses or to block the sale of comparable items to State agencies and campuses.</w:t>
      </w:r>
    </w:p>
    <w:p w14:paraId="0BEF9364" w14:textId="77777777" w:rsidR="00FC4F92" w:rsidRPr="0096304B" w:rsidRDefault="00FC4F92" w:rsidP="00FC4F92">
      <w:pPr>
        <w:tabs>
          <w:tab w:val="left" w:pos="1080"/>
        </w:tabs>
        <w:spacing w:line="192" w:lineRule="atLeast"/>
        <w:ind w:right="72"/>
        <w:jc w:val="both"/>
        <w:rPr>
          <w:rFonts w:ascii="Arial" w:hAnsi="Arial"/>
          <w:sz w:val="17"/>
        </w:rPr>
      </w:pPr>
    </w:p>
    <w:p w14:paraId="00F61B74" w14:textId="77777777" w:rsidR="00FC4F92" w:rsidRPr="0096304B" w:rsidRDefault="00FC4F92" w:rsidP="00FC4F92">
      <w:pPr>
        <w:numPr>
          <w:ilvl w:val="0"/>
          <w:numId w:val="32"/>
        </w:numPr>
        <w:tabs>
          <w:tab w:val="left" w:pos="672"/>
          <w:tab w:val="left" w:pos="1200"/>
          <w:tab w:val="left" w:pos="1488"/>
          <w:tab w:val="left" w:pos="1776"/>
        </w:tabs>
        <w:spacing w:line="192" w:lineRule="atLeast"/>
        <w:ind w:right="72"/>
        <w:jc w:val="both"/>
        <w:rPr>
          <w:rFonts w:ascii="Arial" w:hAnsi="Arial" w:cs="Arial"/>
          <w:sz w:val="17"/>
          <w:szCs w:val="17"/>
        </w:rPr>
      </w:pPr>
      <w:r w:rsidRPr="0096304B">
        <w:rPr>
          <w:rFonts w:ascii="Arial" w:hAnsi="Arial" w:cs="Arial"/>
          <w:b/>
          <w:bCs/>
          <w:sz w:val="17"/>
          <w:szCs w:val="17"/>
        </w:rPr>
        <w:t>FORCE MAJEURE</w:t>
      </w:r>
      <w:r w:rsidRPr="0096304B">
        <w:rPr>
          <w:rFonts w:ascii="Arial" w:hAnsi="Arial" w:cs="Arial"/>
          <w:sz w:val="17"/>
          <w:szCs w:val="17"/>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7C87E67C" w14:textId="77777777" w:rsidR="00FC4F92" w:rsidRPr="0096304B" w:rsidRDefault="00FC4F92" w:rsidP="00FC4F92">
      <w:pPr>
        <w:ind w:left="720"/>
        <w:rPr>
          <w:rFonts w:ascii="Arial" w:hAnsi="Arial"/>
          <w:sz w:val="17"/>
          <w:szCs w:val="17"/>
        </w:rPr>
      </w:pPr>
    </w:p>
    <w:p w14:paraId="04A22FD8" w14:textId="77777777" w:rsidR="00FC4F92" w:rsidRPr="0096304B" w:rsidRDefault="00FC4F92" w:rsidP="00FC4F92">
      <w:pPr>
        <w:ind w:left="720" w:hanging="720"/>
        <w:jc w:val="center"/>
        <w:rPr>
          <w:rFonts w:ascii="Times New Roman" w:hAnsi="Times New Roman"/>
          <w:b/>
          <w:spacing w:val="-3"/>
          <w:sz w:val="32"/>
          <w:szCs w:val="32"/>
        </w:rPr>
      </w:pPr>
    </w:p>
    <w:p w14:paraId="5D1215CF" w14:textId="77777777" w:rsidR="00FC4F92" w:rsidRPr="0096304B" w:rsidRDefault="00FC4F92" w:rsidP="00FC4F92">
      <w:pPr>
        <w:ind w:left="720" w:hanging="720"/>
        <w:jc w:val="center"/>
        <w:rPr>
          <w:rFonts w:ascii="Times New Roman" w:hAnsi="Times New Roman"/>
          <w:b/>
          <w:spacing w:val="-3"/>
          <w:sz w:val="32"/>
          <w:szCs w:val="32"/>
        </w:rPr>
      </w:pPr>
    </w:p>
    <w:p w14:paraId="19DB83B6" w14:textId="77777777" w:rsidR="00FC4F92" w:rsidRPr="0096304B" w:rsidRDefault="00FC4F92" w:rsidP="00FC4F92">
      <w:pPr>
        <w:ind w:left="720" w:hanging="720"/>
        <w:jc w:val="center"/>
        <w:rPr>
          <w:rFonts w:ascii="Times New Roman" w:hAnsi="Times New Roman"/>
          <w:b/>
          <w:spacing w:val="-3"/>
          <w:sz w:val="32"/>
          <w:szCs w:val="32"/>
        </w:rPr>
      </w:pPr>
    </w:p>
    <w:p w14:paraId="6FD96853" w14:textId="77777777" w:rsidR="00FC4F92" w:rsidRPr="0096304B" w:rsidRDefault="00FC4F92" w:rsidP="00F5131A">
      <w:pPr>
        <w:jc w:val="center"/>
        <w:rPr>
          <w:rFonts w:ascii="Times New Roman" w:hAnsi="Times New Roman"/>
          <w:spacing w:val="-3"/>
          <w:sz w:val="32"/>
          <w:szCs w:val="32"/>
        </w:rPr>
      </w:pPr>
      <w:r w:rsidRPr="0096304B">
        <w:rPr>
          <w:rFonts w:ascii="Times New Roman" w:hAnsi="Times New Roman"/>
          <w:b/>
          <w:spacing w:val="-3"/>
          <w:sz w:val="32"/>
          <w:szCs w:val="32"/>
        </w:rPr>
        <w:lastRenderedPageBreak/>
        <w:t>APPENDIX D</w:t>
      </w:r>
    </w:p>
    <w:p w14:paraId="21E675AD" w14:textId="37A9F238" w:rsidR="00FC4F92" w:rsidRDefault="00FC4F92" w:rsidP="00F5131A">
      <w:pPr>
        <w:tabs>
          <w:tab w:val="center" w:pos="4320"/>
          <w:tab w:val="right" w:pos="8640"/>
        </w:tabs>
        <w:spacing w:before="120"/>
        <w:rPr>
          <w:rFonts w:ascii="Arial" w:hAnsi="Arial"/>
          <w:b/>
        </w:rPr>
      </w:pPr>
      <w:r w:rsidRPr="0096304B">
        <w:rPr>
          <w:rFonts w:ascii="Arial" w:hAnsi="Arial"/>
          <w:b/>
        </w:rPr>
        <w:t>Supplemental Standard Terms and Conditions for Procurements for Services (DOA-3681 (R01/2022))</w:t>
      </w:r>
    </w:p>
    <w:p w14:paraId="0DBE1920" w14:textId="77777777" w:rsidR="00F5131A" w:rsidRPr="0096304B" w:rsidRDefault="00F5131A" w:rsidP="00F5131A">
      <w:pPr>
        <w:tabs>
          <w:tab w:val="center" w:pos="4320"/>
          <w:tab w:val="right" w:pos="8640"/>
        </w:tabs>
        <w:spacing w:before="120"/>
        <w:rPr>
          <w:rFonts w:ascii="Arial" w:hAnsi="Arial"/>
          <w:b/>
          <w:sz w:val="17"/>
        </w:rPr>
      </w:pPr>
    </w:p>
    <w:p w14:paraId="213D25C0"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1.0</w:t>
      </w:r>
      <w:r w:rsidRPr="0096304B">
        <w:rPr>
          <w:rFonts w:ascii="Arial" w:hAnsi="Arial"/>
          <w:b/>
          <w:sz w:val="14"/>
          <w:szCs w:val="14"/>
        </w:rPr>
        <w:tab/>
        <w:t>ACCEPTANCE OF BID/PROPOSAL CONTENT:</w:t>
      </w:r>
      <w:r w:rsidRPr="0096304B">
        <w:rPr>
          <w:rFonts w:ascii="Arial" w:hAnsi="Arial"/>
          <w:sz w:val="14"/>
          <w:szCs w:val="14"/>
        </w:rPr>
        <w:t xml:space="preserve">  The con</w:t>
      </w:r>
      <w:r w:rsidRPr="0096304B">
        <w:rPr>
          <w:rFonts w:ascii="Arial" w:hAnsi="Arial"/>
          <w:sz w:val="14"/>
          <w:szCs w:val="14"/>
        </w:rPr>
        <w:softHyphen/>
        <w:t xml:space="preserve">tents of the bid/proposal of the successful contractor will become contractual obligations if procurement action ensues.  </w:t>
      </w:r>
    </w:p>
    <w:p w14:paraId="41DDEE32"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7A07DDE2"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2.0</w:t>
      </w:r>
      <w:r w:rsidRPr="0096304B">
        <w:rPr>
          <w:rFonts w:ascii="Arial" w:hAnsi="Arial"/>
          <w:b/>
          <w:sz w:val="14"/>
          <w:szCs w:val="14"/>
        </w:rPr>
        <w:tab/>
        <w:t>CERTIFICATION OF INDEPENDENT PRICE DETERMINATION:</w:t>
      </w:r>
      <w:r w:rsidRPr="0096304B">
        <w:rPr>
          <w:rFonts w:ascii="Arial" w:hAnsi="Arial"/>
          <w:sz w:val="14"/>
          <w:szCs w:val="14"/>
        </w:rPr>
        <w:t xml:space="preserve">  By signing this bid/proposal, the bidder/proposer certifies, and in the case of a joint bid/proposal, each party thereto certifies as to its own organi</w:t>
      </w:r>
      <w:r w:rsidRPr="0096304B">
        <w:rPr>
          <w:rFonts w:ascii="Arial" w:hAnsi="Arial"/>
          <w:sz w:val="14"/>
          <w:szCs w:val="14"/>
        </w:rPr>
        <w:softHyphen/>
        <w:t>zation, that in connection with this procurement:</w:t>
      </w:r>
    </w:p>
    <w:p w14:paraId="1AD8329F"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731AB9A0"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hanging="540"/>
        <w:jc w:val="both"/>
        <w:rPr>
          <w:rFonts w:ascii="Arial" w:hAnsi="Arial"/>
          <w:sz w:val="14"/>
          <w:szCs w:val="14"/>
        </w:rPr>
      </w:pPr>
      <w:r w:rsidRPr="0096304B">
        <w:rPr>
          <w:rFonts w:ascii="Arial" w:hAnsi="Arial"/>
          <w:b/>
          <w:sz w:val="14"/>
          <w:szCs w:val="14"/>
        </w:rPr>
        <w:t>2.1</w:t>
      </w:r>
      <w:r w:rsidRPr="0096304B">
        <w:rPr>
          <w:rFonts w:ascii="Arial" w:hAnsi="Arial"/>
          <w:sz w:val="14"/>
          <w:szCs w:val="14"/>
        </w:rPr>
        <w:tab/>
        <w:t>The prices in this bid/proposal have been arrived at independently, without consultation, communication, or agreement, for the purpose of restricting competi</w:t>
      </w:r>
      <w:r w:rsidRPr="0096304B">
        <w:rPr>
          <w:rFonts w:ascii="Arial" w:hAnsi="Arial"/>
          <w:sz w:val="14"/>
          <w:szCs w:val="14"/>
        </w:rPr>
        <w:softHyphen/>
        <w:t>tion, as to any matter relating to such prices with any other bidder/proposer or with any competitor;</w:t>
      </w:r>
    </w:p>
    <w:p w14:paraId="63503458"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16F512AD"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hanging="540"/>
        <w:jc w:val="both"/>
        <w:rPr>
          <w:rFonts w:ascii="Arial" w:hAnsi="Arial"/>
          <w:sz w:val="14"/>
          <w:szCs w:val="14"/>
        </w:rPr>
      </w:pPr>
      <w:r w:rsidRPr="0096304B">
        <w:rPr>
          <w:rFonts w:ascii="Arial" w:hAnsi="Arial"/>
          <w:b/>
          <w:sz w:val="14"/>
          <w:szCs w:val="14"/>
        </w:rPr>
        <w:t>2.2</w:t>
      </w:r>
      <w:r w:rsidRPr="0096304B">
        <w:rPr>
          <w:rFonts w:ascii="Arial" w:hAnsi="Arial"/>
          <w:sz w:val="14"/>
          <w:szCs w:val="14"/>
        </w:rPr>
        <w:tab/>
        <w:t>Unless otherwise required by law, the prices which have been quoted in this bid/proposal have not been knowingly disclosed by the bidder/proposer and will not knowingly be disclosed by the bidder/proposer prior to opening in the case of an advertised procure</w:t>
      </w:r>
      <w:r w:rsidRPr="0096304B">
        <w:rPr>
          <w:rFonts w:ascii="Arial" w:hAnsi="Arial"/>
          <w:sz w:val="14"/>
          <w:szCs w:val="14"/>
        </w:rPr>
        <w:softHyphen/>
        <w:t>ment or prior to award in the case of a negotiated procurement, directly or indirectly to any other bidder/proposer or to any competitor; and</w:t>
      </w:r>
    </w:p>
    <w:p w14:paraId="52DA303E"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1779999C"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hanging="540"/>
        <w:jc w:val="both"/>
        <w:rPr>
          <w:rFonts w:ascii="Arial" w:hAnsi="Arial"/>
          <w:sz w:val="14"/>
          <w:szCs w:val="14"/>
        </w:rPr>
      </w:pPr>
      <w:r w:rsidRPr="0096304B">
        <w:rPr>
          <w:rFonts w:ascii="Arial" w:hAnsi="Arial"/>
          <w:b/>
          <w:sz w:val="14"/>
          <w:szCs w:val="14"/>
        </w:rPr>
        <w:t>2.3</w:t>
      </w:r>
      <w:r w:rsidRPr="0096304B">
        <w:rPr>
          <w:rFonts w:ascii="Arial" w:hAnsi="Arial"/>
          <w:sz w:val="14"/>
          <w:szCs w:val="14"/>
        </w:rPr>
        <w:tab/>
        <w:t xml:space="preserve">No attempt has been made or will be made by the bidder/proposer to induce any other person or firm to submit or not to submit a bid/proposal for the purpose of restricting competition. </w:t>
      </w:r>
    </w:p>
    <w:p w14:paraId="2F06BC68"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3076A73E"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hanging="540"/>
        <w:jc w:val="both"/>
        <w:rPr>
          <w:rFonts w:ascii="Arial" w:hAnsi="Arial"/>
          <w:sz w:val="14"/>
          <w:szCs w:val="14"/>
        </w:rPr>
      </w:pPr>
      <w:r w:rsidRPr="0096304B">
        <w:rPr>
          <w:rFonts w:ascii="Arial" w:hAnsi="Arial"/>
          <w:b/>
          <w:sz w:val="14"/>
          <w:szCs w:val="14"/>
        </w:rPr>
        <w:t>2.4</w:t>
      </w:r>
      <w:r w:rsidRPr="0096304B">
        <w:rPr>
          <w:rFonts w:ascii="Arial" w:hAnsi="Arial"/>
          <w:sz w:val="14"/>
          <w:szCs w:val="14"/>
        </w:rPr>
        <w:tab/>
        <w:t>Each person signing this bid/proposal certifies that:  He/she is the person in the bidder's/proposer's organi</w:t>
      </w:r>
      <w:r w:rsidRPr="0096304B">
        <w:rPr>
          <w:rFonts w:ascii="Arial" w:hAnsi="Arial"/>
          <w:sz w:val="14"/>
          <w:szCs w:val="14"/>
        </w:rPr>
        <w:softHyphen/>
        <w:t>zation responsible within that organization for the decision as to the prices being offered herein and that he/she has not participated, and will not participate, in any action contrary to 2.1 through 2.3 above; (or)</w:t>
      </w:r>
    </w:p>
    <w:p w14:paraId="52FAB79C"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7762BD73" w14:textId="77777777" w:rsidR="00FC4F92" w:rsidRPr="0096304B" w:rsidRDefault="00FC4F92" w:rsidP="00FC4F92">
      <w:pPr>
        <w:tabs>
          <w:tab w:val="left" w:pos="144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jc w:val="both"/>
        <w:rPr>
          <w:rFonts w:ascii="Arial" w:hAnsi="Arial"/>
          <w:sz w:val="14"/>
          <w:szCs w:val="14"/>
        </w:rPr>
      </w:pPr>
      <w:r w:rsidRPr="0096304B">
        <w:rPr>
          <w:rFonts w:ascii="Arial" w:hAnsi="Arial"/>
          <w:sz w:val="14"/>
          <w:szCs w:val="14"/>
        </w:rPr>
        <w:t>He/she is not the person in the bidder's/proposer's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96304B">
        <w:rPr>
          <w:rFonts w:ascii="Arial" w:hAnsi="Arial"/>
          <w:sz w:val="14"/>
          <w:szCs w:val="14"/>
        </w:rPr>
        <w:softHyphen/>
        <w:t xml:space="preserve">pate, in any action contrary to 2.1 through 2.3 above. </w:t>
      </w:r>
    </w:p>
    <w:p w14:paraId="220AE68E"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173BA024"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b/>
          <w:sz w:val="14"/>
          <w:szCs w:val="14"/>
        </w:rPr>
      </w:pPr>
      <w:r w:rsidRPr="0096304B">
        <w:rPr>
          <w:rFonts w:ascii="Arial" w:hAnsi="Arial"/>
          <w:b/>
          <w:sz w:val="14"/>
          <w:szCs w:val="14"/>
        </w:rPr>
        <w:t>3.0</w:t>
      </w:r>
      <w:r w:rsidRPr="0096304B">
        <w:rPr>
          <w:rFonts w:ascii="Arial" w:hAnsi="Arial"/>
          <w:b/>
          <w:sz w:val="14"/>
          <w:szCs w:val="14"/>
        </w:rPr>
        <w:tab/>
        <w:t>DISCLOSURE OF INDEPENDENCE AND RELATIONSHIP:</w:t>
      </w:r>
    </w:p>
    <w:p w14:paraId="657B54A6"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476B60C3"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hanging="540"/>
        <w:jc w:val="both"/>
        <w:rPr>
          <w:rFonts w:ascii="Arial" w:hAnsi="Arial"/>
          <w:sz w:val="14"/>
          <w:szCs w:val="14"/>
        </w:rPr>
      </w:pPr>
      <w:r w:rsidRPr="0096304B">
        <w:rPr>
          <w:rFonts w:ascii="Arial" w:hAnsi="Arial"/>
          <w:b/>
          <w:sz w:val="14"/>
          <w:szCs w:val="14"/>
        </w:rPr>
        <w:t>3.1</w:t>
      </w:r>
      <w:r w:rsidRPr="0096304B">
        <w:rPr>
          <w:rFonts w:ascii="Arial" w:hAnsi="Arial"/>
          <w:sz w:val="14"/>
          <w:szCs w:val="14"/>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96304B">
        <w:rPr>
          <w:rFonts w:ascii="Arial" w:hAnsi="Arial"/>
          <w:sz w:val="14"/>
          <w:szCs w:val="14"/>
        </w:rPr>
        <w:softHyphen/>
        <w:t>sion, in writing, if those activities of the potential con</w:t>
      </w:r>
      <w:r w:rsidRPr="0096304B">
        <w:rPr>
          <w:rFonts w:ascii="Arial" w:hAnsi="Arial"/>
          <w:sz w:val="14"/>
          <w:szCs w:val="14"/>
        </w:rPr>
        <w:softHyphen/>
        <w:t>tractor will not be adverse to the interests of the state.</w:t>
      </w:r>
    </w:p>
    <w:p w14:paraId="7D6BE75C"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1080" w:hanging="540"/>
        <w:jc w:val="both"/>
        <w:rPr>
          <w:rFonts w:ascii="Arial" w:hAnsi="Arial"/>
          <w:sz w:val="14"/>
          <w:szCs w:val="14"/>
        </w:rPr>
      </w:pPr>
      <w:r w:rsidRPr="0096304B">
        <w:rPr>
          <w:rFonts w:ascii="Arial" w:hAnsi="Arial"/>
          <w:b/>
          <w:sz w:val="14"/>
          <w:szCs w:val="14"/>
        </w:rPr>
        <w:t>3.2</w:t>
      </w:r>
      <w:r w:rsidRPr="0096304B">
        <w:rPr>
          <w:rFonts w:ascii="Arial" w:hAnsi="Arial"/>
          <w:sz w:val="14"/>
          <w:szCs w:val="14"/>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adverse to the contracting agency.  The Department of Administration may waive this provision, in writing, if those activities of the contractor will not be adverse to the interests of the state. </w:t>
      </w:r>
    </w:p>
    <w:p w14:paraId="2F97C26A"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6C0A1813"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4.0</w:t>
      </w:r>
      <w:r w:rsidRPr="0096304B">
        <w:rPr>
          <w:rFonts w:ascii="Arial" w:hAnsi="Arial"/>
          <w:b/>
          <w:sz w:val="14"/>
          <w:szCs w:val="14"/>
        </w:rPr>
        <w:tab/>
        <w:t>DUAL EMPLOYMENT:</w:t>
      </w:r>
      <w:r w:rsidRPr="0096304B">
        <w:rPr>
          <w:rFonts w:ascii="Arial" w:hAnsi="Arial"/>
          <w:sz w:val="14"/>
          <w:szCs w:val="14"/>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than twelve (12) months during any period of time that is not included in the appointment.  It does not include corporations or partnerships.</w:t>
      </w:r>
    </w:p>
    <w:p w14:paraId="5A4A7A40"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7640D212"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5.0</w:t>
      </w:r>
      <w:r w:rsidRPr="0096304B">
        <w:rPr>
          <w:rFonts w:ascii="Arial" w:hAnsi="Arial"/>
          <w:b/>
          <w:sz w:val="14"/>
          <w:szCs w:val="14"/>
        </w:rPr>
        <w:tab/>
        <w:t>EMPLOYMENT:</w:t>
      </w:r>
      <w:r w:rsidRPr="0096304B">
        <w:rPr>
          <w:rFonts w:ascii="Arial" w:hAnsi="Arial"/>
          <w:sz w:val="14"/>
          <w:szCs w:val="14"/>
        </w:rPr>
        <w:t xml:space="preserve">  The contractor will not engage the services of any person or persons now employed by the State of Wisconsin, including any department, commission or board thereof, to provide services relating to this agreement without the written consent of the employing agency of such person or persons and of the contracting agency.</w:t>
      </w:r>
    </w:p>
    <w:p w14:paraId="2FC8012A"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26E16F37"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6.0</w:t>
      </w:r>
      <w:r w:rsidRPr="0096304B">
        <w:rPr>
          <w:rFonts w:ascii="Arial" w:hAnsi="Arial"/>
          <w:b/>
          <w:sz w:val="14"/>
          <w:szCs w:val="14"/>
        </w:rPr>
        <w:tab/>
        <w:t>CONFLICT OF INTEREST:</w:t>
      </w:r>
      <w:r w:rsidRPr="0096304B">
        <w:rPr>
          <w:rFonts w:ascii="Arial" w:hAnsi="Arial"/>
          <w:sz w:val="14"/>
          <w:szCs w:val="14"/>
        </w:rPr>
        <w:t xml:space="preserve">  Private and non</w:t>
      </w:r>
      <w:r w:rsidRPr="0096304B">
        <w:rPr>
          <w:rFonts w:ascii="Arial" w:hAnsi="Arial"/>
          <w:sz w:val="14"/>
          <w:szCs w:val="14"/>
        </w:rPr>
        <w:noBreakHyphen/>
        <w:t>profit corpora</w:t>
      </w:r>
      <w:r w:rsidRPr="0096304B">
        <w:rPr>
          <w:rFonts w:ascii="Arial" w:hAnsi="Arial"/>
          <w:sz w:val="14"/>
          <w:szCs w:val="14"/>
        </w:rPr>
        <w:softHyphen/>
        <w:t xml:space="preserve">tions are bound by ss. 180.0831, 180.1911(1), and </w:t>
      </w:r>
      <w:r w:rsidRPr="0096304B">
        <w:rPr>
          <w:rFonts w:ascii="Arial" w:hAnsi="Arial"/>
          <w:snapToGrid w:val="0"/>
          <w:sz w:val="14"/>
          <w:szCs w:val="14"/>
        </w:rPr>
        <w:t>181.0831</w:t>
      </w:r>
      <w:r w:rsidRPr="0096304B">
        <w:rPr>
          <w:rFonts w:ascii="Arial" w:hAnsi="Arial"/>
          <w:sz w:val="14"/>
          <w:szCs w:val="14"/>
        </w:rPr>
        <w:t xml:space="preserve"> Wis. Stats., regarding conflicts of interests by directors in the conduct of state contracts.</w:t>
      </w:r>
    </w:p>
    <w:p w14:paraId="31746B58"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5A46EB0E"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7.0</w:t>
      </w:r>
      <w:r w:rsidRPr="0096304B">
        <w:rPr>
          <w:rFonts w:ascii="Arial" w:hAnsi="Arial"/>
          <w:b/>
          <w:sz w:val="14"/>
          <w:szCs w:val="14"/>
        </w:rPr>
        <w:tab/>
        <w:t>RECORDKEEPING AND RECORD RETENTION:</w:t>
      </w:r>
      <w:r w:rsidRPr="0096304B">
        <w:rPr>
          <w:rFonts w:ascii="Arial" w:hAnsi="Arial"/>
          <w:sz w:val="14"/>
          <w:szCs w:val="14"/>
        </w:rPr>
        <w:t xml:space="preserve">  The contractor shall establish and maintain adequate records of all expenditures incurred under the contract.  All records must be kept in accordance with generally accepted accounting procedures.  All procedures must be in accordance with federal, state and local ordinances.</w:t>
      </w:r>
    </w:p>
    <w:p w14:paraId="6DB45AFD" w14:textId="77777777" w:rsidR="00FC4F92" w:rsidRPr="0096304B" w:rsidRDefault="00FC4F92" w:rsidP="00FC4F92">
      <w:pPr>
        <w:tabs>
          <w:tab w:val="left" w:pos="1080"/>
          <w:tab w:val="left" w:pos="24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p>
    <w:p w14:paraId="3B13931F"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jc w:val="both"/>
        <w:rPr>
          <w:rFonts w:ascii="Arial" w:hAnsi="Arial"/>
          <w:sz w:val="14"/>
          <w:szCs w:val="14"/>
        </w:rPr>
      </w:pPr>
      <w:r w:rsidRPr="0096304B">
        <w:rPr>
          <w:rFonts w:ascii="Arial" w:hAnsi="Arial"/>
          <w:sz w:val="14"/>
          <w:szCs w:val="14"/>
        </w:rPr>
        <w:lastRenderedPageBreak/>
        <w:t xml:space="preserve">The contracting agency shall have the right to audit, review, examine, copy, and transcribe any pertinent records or documents relating to any contract resulting from this bid/proposal held by the contractor. </w:t>
      </w:r>
    </w:p>
    <w:p w14:paraId="78FFE5CC"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jc w:val="both"/>
        <w:rPr>
          <w:rFonts w:ascii="Arial" w:hAnsi="Arial"/>
          <w:sz w:val="14"/>
          <w:szCs w:val="14"/>
        </w:rPr>
      </w:pPr>
    </w:p>
    <w:p w14:paraId="0C1FC5A3"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jc w:val="both"/>
        <w:rPr>
          <w:rFonts w:ascii="Arial" w:hAnsi="Arial"/>
          <w:sz w:val="14"/>
          <w:szCs w:val="14"/>
        </w:rPr>
      </w:pPr>
      <w:r w:rsidRPr="0096304B">
        <w:rPr>
          <w:rFonts w:ascii="Arial" w:hAnsi="Arial"/>
          <w:sz w:val="14"/>
          <w:szCs w:val="14"/>
        </w:rPr>
        <w:t>It is the intention of the state to maintain an open and public process in the solicita</w:t>
      </w:r>
      <w:r w:rsidRPr="0096304B">
        <w:rPr>
          <w:rFonts w:ascii="Arial" w:hAnsi="Arial"/>
          <w:sz w:val="14"/>
          <w:szCs w:val="14"/>
        </w:rPr>
        <w:softHyphen/>
        <w:t>tion, submission, review, and approval of procurement activities.  Bid/proposal openings are public unless otherwise speci</w:t>
      </w:r>
      <w:r w:rsidRPr="0096304B">
        <w:rPr>
          <w:rFonts w:ascii="Arial" w:hAnsi="Arial"/>
          <w:sz w:val="14"/>
          <w:szCs w:val="14"/>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39EDC1E0"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jc w:val="both"/>
        <w:rPr>
          <w:rFonts w:ascii="Arial" w:hAnsi="Arial"/>
          <w:sz w:val="14"/>
          <w:szCs w:val="14"/>
        </w:rPr>
      </w:pPr>
    </w:p>
    <w:p w14:paraId="71338909" w14:textId="77777777" w:rsidR="00FC4F92" w:rsidRPr="0096304B" w:rsidRDefault="00FC4F92" w:rsidP="00FC4F92">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0" w:hanging="540"/>
        <w:jc w:val="both"/>
        <w:rPr>
          <w:rFonts w:ascii="Arial" w:hAnsi="Arial"/>
          <w:sz w:val="14"/>
          <w:szCs w:val="14"/>
        </w:rPr>
      </w:pPr>
      <w:r w:rsidRPr="0096304B">
        <w:rPr>
          <w:rFonts w:ascii="Arial" w:hAnsi="Arial"/>
          <w:b/>
          <w:sz w:val="14"/>
          <w:szCs w:val="14"/>
        </w:rPr>
        <w:t>8.0</w:t>
      </w:r>
      <w:r w:rsidRPr="0096304B">
        <w:rPr>
          <w:rFonts w:ascii="Arial" w:hAnsi="Arial"/>
          <w:b/>
          <w:sz w:val="14"/>
          <w:szCs w:val="14"/>
        </w:rPr>
        <w:tab/>
        <w:t>INDEPENDENT CAPACITY OF CONTRACTOR:</w:t>
      </w:r>
      <w:r w:rsidRPr="0096304B">
        <w:rPr>
          <w:rFonts w:ascii="Arial" w:hAnsi="Arial"/>
          <w:sz w:val="14"/>
          <w:szCs w:val="14"/>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venturer, or partner of the state.</w:t>
      </w:r>
    </w:p>
    <w:p w14:paraId="611D163A" w14:textId="77777777" w:rsidR="00FC4F92" w:rsidRPr="0096304B" w:rsidRDefault="00FC4F92" w:rsidP="00FC4F92">
      <w:pPr>
        <w:tabs>
          <w:tab w:val="left" w:pos="0"/>
        </w:tabs>
        <w:suppressAutoHyphens/>
        <w:rPr>
          <w:rFonts w:ascii="Times New Roman" w:hAnsi="Times New Roman"/>
          <w:b/>
          <w:spacing w:val="-3"/>
          <w:sz w:val="36"/>
        </w:rPr>
      </w:pPr>
    </w:p>
    <w:p w14:paraId="33EAA7EE" w14:textId="77777777" w:rsidR="00FC4F92" w:rsidRPr="0096304B" w:rsidRDefault="00FC4F92" w:rsidP="00FC4F92">
      <w:pPr>
        <w:tabs>
          <w:tab w:val="left" w:pos="0"/>
        </w:tabs>
        <w:suppressAutoHyphens/>
        <w:jc w:val="center"/>
        <w:rPr>
          <w:rFonts w:ascii="Times New Roman" w:hAnsi="Times New Roman"/>
          <w:b/>
          <w:spacing w:val="-3"/>
          <w:sz w:val="36"/>
        </w:rPr>
      </w:pPr>
    </w:p>
    <w:p w14:paraId="4C392EC6" w14:textId="77777777" w:rsidR="00FC4F92" w:rsidRPr="0096304B" w:rsidRDefault="00FC4F92" w:rsidP="00FC4F92">
      <w:pPr>
        <w:tabs>
          <w:tab w:val="left" w:pos="0"/>
        </w:tabs>
        <w:suppressAutoHyphens/>
        <w:jc w:val="center"/>
        <w:rPr>
          <w:rFonts w:ascii="Times New Roman" w:hAnsi="Times New Roman"/>
          <w:b/>
          <w:spacing w:val="-3"/>
          <w:sz w:val="36"/>
        </w:rPr>
      </w:pPr>
    </w:p>
    <w:p w14:paraId="48C44F8D" w14:textId="77777777" w:rsidR="00FC4F92" w:rsidRPr="0096304B" w:rsidRDefault="00FC4F92" w:rsidP="00FC4F92">
      <w:pPr>
        <w:tabs>
          <w:tab w:val="left" w:pos="0"/>
        </w:tabs>
        <w:suppressAutoHyphens/>
        <w:jc w:val="center"/>
        <w:rPr>
          <w:rFonts w:ascii="Times New Roman" w:hAnsi="Times New Roman"/>
          <w:b/>
          <w:spacing w:val="-3"/>
          <w:sz w:val="36"/>
        </w:rPr>
      </w:pPr>
    </w:p>
    <w:p w14:paraId="2E2CA419" w14:textId="77777777" w:rsidR="00FC4F92" w:rsidRPr="0096304B" w:rsidRDefault="00FC4F92" w:rsidP="00FC4F92">
      <w:pPr>
        <w:tabs>
          <w:tab w:val="left" w:pos="0"/>
        </w:tabs>
        <w:suppressAutoHyphens/>
        <w:jc w:val="center"/>
        <w:rPr>
          <w:rFonts w:ascii="Times New Roman" w:hAnsi="Times New Roman"/>
          <w:b/>
          <w:spacing w:val="-3"/>
          <w:sz w:val="36"/>
        </w:rPr>
      </w:pPr>
    </w:p>
    <w:p w14:paraId="01A01EB0" w14:textId="77777777" w:rsidR="00FC4F92" w:rsidRPr="0096304B" w:rsidRDefault="00FC4F92" w:rsidP="00FC4F92">
      <w:pPr>
        <w:tabs>
          <w:tab w:val="left" w:pos="0"/>
        </w:tabs>
        <w:suppressAutoHyphens/>
        <w:jc w:val="center"/>
        <w:rPr>
          <w:rFonts w:ascii="Times New Roman" w:hAnsi="Times New Roman"/>
          <w:b/>
          <w:spacing w:val="-3"/>
          <w:sz w:val="36"/>
        </w:rPr>
      </w:pPr>
    </w:p>
    <w:p w14:paraId="76C603FA" w14:textId="77777777" w:rsidR="00FC4F92" w:rsidRPr="0096304B" w:rsidRDefault="00FC4F92" w:rsidP="00FC4F92">
      <w:pPr>
        <w:tabs>
          <w:tab w:val="left" w:pos="0"/>
        </w:tabs>
        <w:suppressAutoHyphens/>
        <w:jc w:val="center"/>
        <w:rPr>
          <w:rFonts w:ascii="Times New Roman" w:hAnsi="Times New Roman"/>
          <w:b/>
          <w:spacing w:val="-3"/>
          <w:sz w:val="36"/>
        </w:rPr>
      </w:pPr>
    </w:p>
    <w:p w14:paraId="259376F3" w14:textId="77777777" w:rsidR="00FC4F92" w:rsidRPr="0096304B" w:rsidRDefault="00FC4F92" w:rsidP="00FC4F92">
      <w:pPr>
        <w:tabs>
          <w:tab w:val="left" w:pos="0"/>
        </w:tabs>
        <w:suppressAutoHyphens/>
        <w:jc w:val="center"/>
        <w:rPr>
          <w:rFonts w:ascii="Times New Roman" w:hAnsi="Times New Roman"/>
          <w:b/>
          <w:spacing w:val="-3"/>
          <w:sz w:val="36"/>
        </w:rPr>
      </w:pPr>
    </w:p>
    <w:p w14:paraId="2547014D" w14:textId="77777777" w:rsidR="00FC4F92" w:rsidRPr="0096304B" w:rsidRDefault="00FC4F92" w:rsidP="00FC4F92">
      <w:pPr>
        <w:tabs>
          <w:tab w:val="left" w:pos="0"/>
        </w:tabs>
        <w:suppressAutoHyphens/>
        <w:jc w:val="center"/>
        <w:rPr>
          <w:rFonts w:ascii="Times New Roman" w:hAnsi="Times New Roman"/>
          <w:b/>
          <w:spacing w:val="-3"/>
          <w:sz w:val="36"/>
        </w:rPr>
      </w:pPr>
    </w:p>
    <w:p w14:paraId="3009A337" w14:textId="77777777" w:rsidR="00FC4F92" w:rsidRPr="0096304B" w:rsidRDefault="00FC4F92" w:rsidP="00FC4F92">
      <w:pPr>
        <w:tabs>
          <w:tab w:val="left" w:pos="0"/>
        </w:tabs>
        <w:suppressAutoHyphens/>
        <w:jc w:val="center"/>
        <w:rPr>
          <w:rFonts w:ascii="Times New Roman" w:hAnsi="Times New Roman"/>
          <w:b/>
          <w:spacing w:val="-3"/>
          <w:sz w:val="36"/>
        </w:rPr>
      </w:pPr>
    </w:p>
    <w:p w14:paraId="7CC75051" w14:textId="77777777" w:rsidR="00FC4F92" w:rsidRPr="0096304B" w:rsidRDefault="00FC4F92" w:rsidP="00FC4F92">
      <w:pPr>
        <w:tabs>
          <w:tab w:val="left" w:pos="0"/>
        </w:tabs>
        <w:suppressAutoHyphens/>
        <w:jc w:val="center"/>
        <w:rPr>
          <w:rFonts w:ascii="Times New Roman" w:hAnsi="Times New Roman"/>
          <w:b/>
          <w:spacing w:val="-3"/>
          <w:sz w:val="36"/>
        </w:rPr>
      </w:pPr>
    </w:p>
    <w:p w14:paraId="05611D61" w14:textId="77777777" w:rsidR="00FC4F92" w:rsidRPr="0096304B" w:rsidRDefault="00FC4F92" w:rsidP="00FC4F92">
      <w:pPr>
        <w:tabs>
          <w:tab w:val="left" w:pos="0"/>
        </w:tabs>
        <w:suppressAutoHyphens/>
        <w:jc w:val="center"/>
        <w:rPr>
          <w:rFonts w:ascii="Times New Roman" w:hAnsi="Times New Roman"/>
          <w:b/>
          <w:spacing w:val="-3"/>
          <w:sz w:val="36"/>
        </w:rPr>
      </w:pPr>
    </w:p>
    <w:p w14:paraId="79B0BFB7" w14:textId="77777777" w:rsidR="00FC4F92" w:rsidRPr="0096304B" w:rsidRDefault="00FC4F92" w:rsidP="00FC4F92">
      <w:pPr>
        <w:tabs>
          <w:tab w:val="left" w:pos="0"/>
        </w:tabs>
        <w:suppressAutoHyphens/>
        <w:jc w:val="center"/>
        <w:rPr>
          <w:rFonts w:ascii="Times New Roman" w:hAnsi="Times New Roman"/>
          <w:b/>
          <w:spacing w:val="-3"/>
          <w:sz w:val="36"/>
        </w:rPr>
      </w:pPr>
    </w:p>
    <w:p w14:paraId="0CB7D980" w14:textId="77777777" w:rsidR="00FC4F92" w:rsidRPr="0096304B" w:rsidRDefault="00FC4F92" w:rsidP="00FC4F92">
      <w:pPr>
        <w:tabs>
          <w:tab w:val="left" w:pos="0"/>
        </w:tabs>
        <w:suppressAutoHyphens/>
        <w:jc w:val="center"/>
        <w:rPr>
          <w:rFonts w:ascii="Times New Roman" w:hAnsi="Times New Roman"/>
          <w:b/>
          <w:spacing w:val="-3"/>
          <w:sz w:val="36"/>
        </w:rPr>
      </w:pPr>
    </w:p>
    <w:p w14:paraId="041FCD75" w14:textId="77777777" w:rsidR="00FC4F92" w:rsidRPr="0096304B" w:rsidRDefault="00FC4F92" w:rsidP="00FC4F92">
      <w:pPr>
        <w:tabs>
          <w:tab w:val="left" w:pos="0"/>
        </w:tabs>
        <w:suppressAutoHyphens/>
        <w:jc w:val="center"/>
        <w:rPr>
          <w:rFonts w:ascii="Times New Roman" w:hAnsi="Times New Roman"/>
          <w:b/>
          <w:spacing w:val="-3"/>
          <w:sz w:val="36"/>
        </w:rPr>
      </w:pPr>
    </w:p>
    <w:p w14:paraId="5319BFB2" w14:textId="77777777" w:rsidR="00FC4F92" w:rsidRPr="0096304B" w:rsidRDefault="00FC4F92" w:rsidP="00FC4F92">
      <w:pPr>
        <w:tabs>
          <w:tab w:val="left" w:pos="0"/>
        </w:tabs>
        <w:suppressAutoHyphens/>
        <w:jc w:val="center"/>
        <w:rPr>
          <w:rFonts w:ascii="Times New Roman" w:hAnsi="Times New Roman"/>
          <w:b/>
          <w:spacing w:val="-3"/>
          <w:sz w:val="36"/>
        </w:rPr>
      </w:pPr>
    </w:p>
    <w:p w14:paraId="1DDBE05D" w14:textId="77777777" w:rsidR="00FC4F92" w:rsidRPr="0096304B" w:rsidRDefault="00FC4F92" w:rsidP="00FC4F92">
      <w:pPr>
        <w:tabs>
          <w:tab w:val="left" w:pos="0"/>
        </w:tabs>
        <w:suppressAutoHyphens/>
        <w:jc w:val="center"/>
        <w:rPr>
          <w:rFonts w:ascii="Times New Roman" w:hAnsi="Times New Roman"/>
          <w:b/>
          <w:spacing w:val="-3"/>
          <w:sz w:val="36"/>
        </w:rPr>
      </w:pPr>
    </w:p>
    <w:p w14:paraId="173B1B51" w14:textId="77777777" w:rsidR="00FC4F92" w:rsidRPr="0096304B" w:rsidRDefault="00FC4F92" w:rsidP="00FC4F92">
      <w:pPr>
        <w:tabs>
          <w:tab w:val="left" w:pos="0"/>
        </w:tabs>
        <w:suppressAutoHyphens/>
        <w:jc w:val="center"/>
        <w:rPr>
          <w:rFonts w:ascii="Times New Roman" w:hAnsi="Times New Roman"/>
          <w:b/>
          <w:spacing w:val="-3"/>
          <w:sz w:val="36"/>
        </w:rPr>
      </w:pPr>
    </w:p>
    <w:p w14:paraId="5193A97F" w14:textId="77777777" w:rsidR="00FC4F92" w:rsidRPr="0096304B" w:rsidRDefault="00FC4F92" w:rsidP="00FC4F92">
      <w:pPr>
        <w:tabs>
          <w:tab w:val="left" w:pos="0"/>
        </w:tabs>
        <w:suppressAutoHyphens/>
        <w:jc w:val="center"/>
        <w:rPr>
          <w:rFonts w:ascii="Times New Roman" w:hAnsi="Times New Roman"/>
          <w:b/>
          <w:spacing w:val="-3"/>
          <w:sz w:val="36"/>
        </w:rPr>
      </w:pPr>
    </w:p>
    <w:p w14:paraId="28DA5A62" w14:textId="77777777" w:rsidR="00FC4F92" w:rsidRPr="0096304B" w:rsidRDefault="00FC4F92" w:rsidP="00FC4F92">
      <w:pPr>
        <w:tabs>
          <w:tab w:val="left" w:pos="0"/>
        </w:tabs>
        <w:suppressAutoHyphens/>
        <w:jc w:val="center"/>
        <w:rPr>
          <w:rFonts w:ascii="Times New Roman" w:hAnsi="Times New Roman"/>
          <w:b/>
          <w:spacing w:val="-3"/>
          <w:sz w:val="36"/>
        </w:rPr>
      </w:pPr>
    </w:p>
    <w:p w14:paraId="5BCA34FF" w14:textId="77777777" w:rsidR="00FC4F92" w:rsidRPr="0096304B" w:rsidRDefault="00FC4F92" w:rsidP="00FC4F92">
      <w:pPr>
        <w:tabs>
          <w:tab w:val="left" w:pos="0"/>
        </w:tabs>
        <w:suppressAutoHyphens/>
        <w:jc w:val="center"/>
        <w:rPr>
          <w:rFonts w:ascii="Times New Roman" w:hAnsi="Times New Roman"/>
          <w:b/>
          <w:spacing w:val="-3"/>
          <w:sz w:val="36"/>
        </w:rPr>
      </w:pPr>
    </w:p>
    <w:p w14:paraId="775FFAD7" w14:textId="77777777" w:rsidR="00FC4F92" w:rsidRPr="0096304B" w:rsidRDefault="00FC4F92" w:rsidP="00FC4F92">
      <w:pPr>
        <w:tabs>
          <w:tab w:val="left" w:pos="0"/>
        </w:tabs>
        <w:suppressAutoHyphens/>
        <w:jc w:val="center"/>
        <w:rPr>
          <w:rFonts w:ascii="Times New Roman" w:hAnsi="Times New Roman"/>
          <w:b/>
          <w:spacing w:val="-3"/>
          <w:sz w:val="36"/>
        </w:rPr>
      </w:pPr>
    </w:p>
    <w:p w14:paraId="6ABE8C87" w14:textId="77777777" w:rsidR="00FC4F92" w:rsidRPr="0096304B" w:rsidRDefault="00FC4F92" w:rsidP="00F5131A">
      <w:pPr>
        <w:tabs>
          <w:tab w:val="left" w:pos="0"/>
        </w:tabs>
        <w:suppressAutoHyphens/>
        <w:rPr>
          <w:rFonts w:ascii="Times New Roman" w:hAnsi="Times New Roman"/>
          <w:b/>
          <w:spacing w:val="-3"/>
          <w:sz w:val="36"/>
        </w:rPr>
      </w:pPr>
    </w:p>
    <w:sectPr w:rsidR="00FC4F92" w:rsidRPr="0096304B" w:rsidSect="00E5353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CA9A" w14:textId="77777777" w:rsidR="00FC4F92" w:rsidRDefault="00FC4F92" w:rsidP="000A2884">
      <w:r>
        <w:separator/>
      </w:r>
    </w:p>
  </w:endnote>
  <w:endnote w:type="continuationSeparator" w:id="0">
    <w:p w14:paraId="0AFE68B9" w14:textId="77777777" w:rsidR="00FC4F92" w:rsidRDefault="00FC4F92" w:rsidP="000A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89329" w14:textId="77777777" w:rsidR="00152597" w:rsidRDefault="00152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059E" w14:textId="35820F0F" w:rsidR="00FC4F92" w:rsidRDefault="00152597">
    <w:pPr>
      <w:pStyle w:val="Footer"/>
    </w:pPr>
    <w:r>
      <w:t>Request for Proposal (RFP)</w:t>
    </w:r>
    <w:r w:rsidR="00FC4F92">
      <w:tab/>
      <w:t>Appendix G</w:t>
    </w:r>
    <w:r w:rsidR="00FC4F92">
      <w:tab/>
    </w:r>
    <w:r w:rsidR="009B6A7E">
      <w:t>10/2022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FDCD" w14:textId="77777777" w:rsidR="00152597" w:rsidRDefault="00152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2755D" w14:textId="77777777" w:rsidR="00FC4F92" w:rsidRDefault="00FC4F92" w:rsidP="000A2884">
      <w:r>
        <w:separator/>
      </w:r>
    </w:p>
  </w:footnote>
  <w:footnote w:type="continuationSeparator" w:id="0">
    <w:p w14:paraId="51B8461C" w14:textId="77777777" w:rsidR="00FC4F92" w:rsidRDefault="00FC4F92" w:rsidP="000A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2DF3" w14:textId="77777777" w:rsidR="00152597" w:rsidRDefault="00152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CB9A" w14:textId="77777777" w:rsidR="00152597" w:rsidRDefault="00152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1591" w14:textId="77777777" w:rsidR="00152597" w:rsidRDefault="00152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090" style="width:0;height:1.5pt" o:hralign="center" o:bullet="t" o:hrstd="t" o:hr="t" fillcolor="#a0a0a0" stroked="f"/>
    </w:pict>
  </w:numPicBullet>
  <w:numPicBullet w:numPicBulletId="1">
    <w:pict>
      <v:rect id="_x0000_i1091" style="width:0;height:1.5pt" o:hralign="center" o:bullet="t" o:hrstd="t" o:hr="t" fillcolor="#a0a0a0" stroked="f"/>
    </w:pict>
  </w:numPicBullet>
  <w:abstractNum w:abstractNumId="0" w15:restartNumberingAfterBreak="0">
    <w:nsid w:val="FFFFFF7C"/>
    <w:multiLevelType w:val="singleLevel"/>
    <w:tmpl w:val="091CB1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4C38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976DB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5690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1D62F5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0A0B5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BCA07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5AE2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E24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8D8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67433"/>
    <w:multiLevelType w:val="hybridMultilevel"/>
    <w:tmpl w:val="250C9DF0"/>
    <w:lvl w:ilvl="0" w:tplc="6B4C99FE">
      <w:numFmt w:val="bullet"/>
      <w:lvlText w:val="o"/>
      <w:lvlJc w:val="left"/>
      <w:pPr>
        <w:ind w:left="828" w:hanging="361"/>
      </w:pPr>
      <w:rPr>
        <w:rFonts w:ascii="Courier New" w:eastAsia="Courier New" w:hAnsi="Courier New" w:cs="Courier New" w:hint="default"/>
        <w:b w:val="0"/>
        <w:bCs w:val="0"/>
        <w:i w:val="0"/>
        <w:iCs w:val="0"/>
        <w:w w:val="100"/>
        <w:sz w:val="18"/>
        <w:szCs w:val="18"/>
        <w:lang w:val="en-US" w:eastAsia="en-US" w:bidi="ar-SA"/>
      </w:rPr>
    </w:lvl>
    <w:lvl w:ilvl="1" w:tplc="1D6C0C06">
      <w:numFmt w:val="bullet"/>
      <w:lvlText w:val="•"/>
      <w:lvlJc w:val="left"/>
      <w:pPr>
        <w:ind w:left="1322" w:hanging="361"/>
      </w:pPr>
      <w:rPr>
        <w:rFonts w:hint="default"/>
        <w:lang w:val="en-US" w:eastAsia="en-US" w:bidi="ar-SA"/>
      </w:rPr>
    </w:lvl>
    <w:lvl w:ilvl="2" w:tplc="C56C372E">
      <w:numFmt w:val="bullet"/>
      <w:lvlText w:val="•"/>
      <w:lvlJc w:val="left"/>
      <w:pPr>
        <w:ind w:left="1824" w:hanging="361"/>
      </w:pPr>
      <w:rPr>
        <w:rFonts w:hint="default"/>
        <w:lang w:val="en-US" w:eastAsia="en-US" w:bidi="ar-SA"/>
      </w:rPr>
    </w:lvl>
    <w:lvl w:ilvl="3" w:tplc="667868EA">
      <w:numFmt w:val="bullet"/>
      <w:lvlText w:val="•"/>
      <w:lvlJc w:val="left"/>
      <w:pPr>
        <w:ind w:left="2326" w:hanging="361"/>
      </w:pPr>
      <w:rPr>
        <w:rFonts w:hint="default"/>
        <w:lang w:val="en-US" w:eastAsia="en-US" w:bidi="ar-SA"/>
      </w:rPr>
    </w:lvl>
    <w:lvl w:ilvl="4" w:tplc="3FD2B148">
      <w:numFmt w:val="bullet"/>
      <w:lvlText w:val="•"/>
      <w:lvlJc w:val="left"/>
      <w:pPr>
        <w:ind w:left="2828" w:hanging="361"/>
      </w:pPr>
      <w:rPr>
        <w:rFonts w:hint="default"/>
        <w:lang w:val="en-US" w:eastAsia="en-US" w:bidi="ar-SA"/>
      </w:rPr>
    </w:lvl>
    <w:lvl w:ilvl="5" w:tplc="A8845660">
      <w:numFmt w:val="bullet"/>
      <w:lvlText w:val="•"/>
      <w:lvlJc w:val="left"/>
      <w:pPr>
        <w:ind w:left="3331" w:hanging="361"/>
      </w:pPr>
      <w:rPr>
        <w:rFonts w:hint="default"/>
        <w:lang w:val="en-US" w:eastAsia="en-US" w:bidi="ar-SA"/>
      </w:rPr>
    </w:lvl>
    <w:lvl w:ilvl="6" w:tplc="29CE237E">
      <w:numFmt w:val="bullet"/>
      <w:lvlText w:val="•"/>
      <w:lvlJc w:val="left"/>
      <w:pPr>
        <w:ind w:left="3833" w:hanging="361"/>
      </w:pPr>
      <w:rPr>
        <w:rFonts w:hint="default"/>
        <w:lang w:val="en-US" w:eastAsia="en-US" w:bidi="ar-SA"/>
      </w:rPr>
    </w:lvl>
    <w:lvl w:ilvl="7" w:tplc="1F7AF976">
      <w:numFmt w:val="bullet"/>
      <w:lvlText w:val="•"/>
      <w:lvlJc w:val="left"/>
      <w:pPr>
        <w:ind w:left="4335" w:hanging="361"/>
      </w:pPr>
      <w:rPr>
        <w:rFonts w:hint="default"/>
        <w:lang w:val="en-US" w:eastAsia="en-US" w:bidi="ar-SA"/>
      </w:rPr>
    </w:lvl>
    <w:lvl w:ilvl="8" w:tplc="C41A956C">
      <w:numFmt w:val="bullet"/>
      <w:lvlText w:val="•"/>
      <w:lvlJc w:val="left"/>
      <w:pPr>
        <w:ind w:left="4837" w:hanging="361"/>
      </w:pPr>
      <w:rPr>
        <w:rFonts w:hint="default"/>
        <w:lang w:val="en-US" w:eastAsia="en-US" w:bidi="ar-SA"/>
      </w:rPr>
    </w:lvl>
  </w:abstractNum>
  <w:abstractNum w:abstractNumId="11" w15:restartNumberingAfterBreak="0">
    <w:nsid w:val="04EC7653"/>
    <w:multiLevelType w:val="multilevel"/>
    <w:tmpl w:val="34622364"/>
    <w:lvl w:ilvl="0">
      <w:start w:val="1"/>
      <w:numFmt w:val="decimal"/>
      <w:lvlText w:val="%1.0"/>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12" w15:restartNumberingAfterBreak="0">
    <w:nsid w:val="08C171D7"/>
    <w:multiLevelType w:val="hybridMultilevel"/>
    <w:tmpl w:val="6E00670A"/>
    <w:lvl w:ilvl="0" w:tplc="7B4C8FC8">
      <w:start w:val="1"/>
      <w:numFmt w:val="decimal"/>
      <w:lvlText w:val="%1."/>
      <w:lvlJc w:val="left"/>
      <w:pPr>
        <w:ind w:left="499" w:hanging="360"/>
      </w:pPr>
      <w:rPr>
        <w:rFonts w:hint="default"/>
      </w:rPr>
    </w:lvl>
    <w:lvl w:ilvl="1" w:tplc="04090019" w:tentative="1">
      <w:start w:val="1"/>
      <w:numFmt w:val="lowerLetter"/>
      <w:lvlText w:val="%2."/>
      <w:lvlJc w:val="left"/>
      <w:pPr>
        <w:ind w:left="1219" w:hanging="360"/>
      </w:pPr>
    </w:lvl>
    <w:lvl w:ilvl="2" w:tplc="0409001B" w:tentative="1">
      <w:start w:val="1"/>
      <w:numFmt w:val="lowerRoman"/>
      <w:lvlText w:val="%3."/>
      <w:lvlJc w:val="right"/>
      <w:pPr>
        <w:ind w:left="1939" w:hanging="180"/>
      </w:pPr>
    </w:lvl>
    <w:lvl w:ilvl="3" w:tplc="0409000F" w:tentative="1">
      <w:start w:val="1"/>
      <w:numFmt w:val="decimal"/>
      <w:lvlText w:val="%4."/>
      <w:lvlJc w:val="left"/>
      <w:pPr>
        <w:ind w:left="2659" w:hanging="360"/>
      </w:pPr>
    </w:lvl>
    <w:lvl w:ilvl="4" w:tplc="04090019" w:tentative="1">
      <w:start w:val="1"/>
      <w:numFmt w:val="lowerLetter"/>
      <w:lvlText w:val="%5."/>
      <w:lvlJc w:val="left"/>
      <w:pPr>
        <w:ind w:left="3379" w:hanging="360"/>
      </w:pPr>
    </w:lvl>
    <w:lvl w:ilvl="5" w:tplc="0409001B" w:tentative="1">
      <w:start w:val="1"/>
      <w:numFmt w:val="lowerRoman"/>
      <w:lvlText w:val="%6."/>
      <w:lvlJc w:val="right"/>
      <w:pPr>
        <w:ind w:left="4099" w:hanging="180"/>
      </w:pPr>
    </w:lvl>
    <w:lvl w:ilvl="6" w:tplc="0409000F" w:tentative="1">
      <w:start w:val="1"/>
      <w:numFmt w:val="decimal"/>
      <w:lvlText w:val="%7."/>
      <w:lvlJc w:val="left"/>
      <w:pPr>
        <w:ind w:left="4819" w:hanging="360"/>
      </w:pPr>
    </w:lvl>
    <w:lvl w:ilvl="7" w:tplc="04090019" w:tentative="1">
      <w:start w:val="1"/>
      <w:numFmt w:val="lowerLetter"/>
      <w:lvlText w:val="%8."/>
      <w:lvlJc w:val="left"/>
      <w:pPr>
        <w:ind w:left="5539" w:hanging="360"/>
      </w:pPr>
    </w:lvl>
    <w:lvl w:ilvl="8" w:tplc="0409001B" w:tentative="1">
      <w:start w:val="1"/>
      <w:numFmt w:val="lowerRoman"/>
      <w:lvlText w:val="%9."/>
      <w:lvlJc w:val="right"/>
      <w:pPr>
        <w:ind w:left="6259" w:hanging="180"/>
      </w:pPr>
    </w:lvl>
  </w:abstractNum>
  <w:abstractNum w:abstractNumId="13" w15:restartNumberingAfterBreak="0">
    <w:nsid w:val="08D763D5"/>
    <w:multiLevelType w:val="multilevel"/>
    <w:tmpl w:val="69960ACA"/>
    <w:lvl w:ilvl="0">
      <w:start w:val="2"/>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4" w15:restartNumberingAfterBreak="0">
    <w:nsid w:val="0E771B6E"/>
    <w:multiLevelType w:val="multilevel"/>
    <w:tmpl w:val="FA341E0A"/>
    <w:lvl w:ilvl="0">
      <w:start w:val="1"/>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i w:val="0"/>
        <w:sz w:val="24"/>
      </w:rPr>
    </w:lvl>
    <w:lvl w:ilvl="2">
      <w:start w:val="1"/>
      <w:numFmt w:val="decimal"/>
      <w:lvlText w:val="%1.%2.%3"/>
      <w:lvlJc w:val="left"/>
      <w:pPr>
        <w:tabs>
          <w:tab w:val="num" w:pos="2160"/>
        </w:tabs>
        <w:ind w:left="2160" w:hanging="720"/>
      </w:pPr>
      <w:rPr>
        <w:rFonts w:hint="default"/>
        <w:b w:val="0"/>
        <w:i w:val="0"/>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600"/>
        </w:tabs>
        <w:ind w:left="3600" w:hanging="72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400"/>
        </w:tabs>
        <w:ind w:left="5400" w:hanging="108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200"/>
        </w:tabs>
        <w:ind w:left="7200" w:hanging="1440"/>
      </w:pPr>
      <w:rPr>
        <w:rFonts w:hint="default"/>
        <w:sz w:val="24"/>
      </w:rPr>
    </w:lvl>
  </w:abstractNum>
  <w:abstractNum w:abstractNumId="15" w15:restartNumberingAfterBreak="0">
    <w:nsid w:val="147D3837"/>
    <w:multiLevelType w:val="multilevel"/>
    <w:tmpl w:val="FA341E0A"/>
    <w:lvl w:ilvl="0">
      <w:start w:val="1"/>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i w:val="0"/>
        <w:sz w:val="24"/>
      </w:rPr>
    </w:lvl>
    <w:lvl w:ilvl="2">
      <w:start w:val="1"/>
      <w:numFmt w:val="decimal"/>
      <w:lvlText w:val="%1.%2.%3"/>
      <w:lvlJc w:val="left"/>
      <w:pPr>
        <w:tabs>
          <w:tab w:val="num" w:pos="2160"/>
        </w:tabs>
        <w:ind w:left="2160" w:hanging="720"/>
      </w:pPr>
      <w:rPr>
        <w:rFonts w:hint="default"/>
        <w:b w:val="0"/>
        <w:i w:val="0"/>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600"/>
        </w:tabs>
        <w:ind w:left="3600" w:hanging="72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400"/>
        </w:tabs>
        <w:ind w:left="5400" w:hanging="108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200"/>
        </w:tabs>
        <w:ind w:left="7200" w:hanging="1440"/>
      </w:pPr>
      <w:rPr>
        <w:rFonts w:hint="default"/>
        <w:sz w:val="24"/>
      </w:rPr>
    </w:lvl>
  </w:abstractNum>
  <w:abstractNum w:abstractNumId="16" w15:restartNumberingAfterBreak="0">
    <w:nsid w:val="16E50334"/>
    <w:multiLevelType w:val="hybridMultilevel"/>
    <w:tmpl w:val="3EDAB566"/>
    <w:lvl w:ilvl="0" w:tplc="6B1A2BEA">
      <w:start w:val="1"/>
      <w:numFmt w:val="upperLetter"/>
      <w:lvlText w:val="%1."/>
      <w:lvlJc w:val="left"/>
      <w:pPr>
        <w:tabs>
          <w:tab w:val="num" w:pos="760"/>
        </w:tabs>
        <w:ind w:left="760" w:hanging="360"/>
      </w:pPr>
      <w:rPr>
        <w:rFonts w:hint="default"/>
        <w:b w:val="0"/>
      </w:rPr>
    </w:lvl>
    <w:lvl w:ilvl="1" w:tplc="F0128B20">
      <w:start w:val="1"/>
      <w:numFmt w:val="decimal"/>
      <w:lvlText w:val="%2."/>
      <w:lvlJc w:val="left"/>
      <w:pPr>
        <w:tabs>
          <w:tab w:val="num" w:pos="1170"/>
        </w:tabs>
        <w:ind w:left="1170" w:hanging="360"/>
      </w:pPr>
      <w:rPr>
        <w:rFonts w:hint="default"/>
        <w:b w:val="0"/>
      </w:rPr>
    </w:lvl>
    <w:lvl w:ilvl="2" w:tplc="0409001B">
      <w:start w:val="1"/>
      <w:numFmt w:val="lowerRoman"/>
      <w:lvlText w:val="%3."/>
      <w:lvlJc w:val="right"/>
      <w:pPr>
        <w:tabs>
          <w:tab w:val="num" w:pos="2160"/>
        </w:tabs>
        <w:ind w:left="2160" w:hanging="180"/>
      </w:pPr>
    </w:lvl>
    <w:lvl w:ilvl="3" w:tplc="054CA32C">
      <w:start w:val="1"/>
      <w:numFmt w:val="lowerLetter"/>
      <w:lvlText w:val="%4."/>
      <w:lvlJc w:val="left"/>
      <w:pPr>
        <w:tabs>
          <w:tab w:val="num" w:pos="2880"/>
        </w:tabs>
        <w:ind w:left="2880" w:hanging="36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BD0280C"/>
    <w:multiLevelType w:val="hybridMultilevel"/>
    <w:tmpl w:val="FC9460C0"/>
    <w:lvl w:ilvl="0" w:tplc="1F8A488A">
      <w:start w:val="1"/>
      <w:numFmt w:val="bullet"/>
      <w:lvlText w:val=""/>
      <w:lvlPicBulletId w:val="0"/>
      <w:lvlJc w:val="left"/>
      <w:pPr>
        <w:tabs>
          <w:tab w:val="num" w:pos="720"/>
        </w:tabs>
        <w:ind w:left="720" w:hanging="360"/>
      </w:pPr>
      <w:rPr>
        <w:rFonts w:ascii="Symbol" w:hAnsi="Symbol" w:hint="default"/>
      </w:rPr>
    </w:lvl>
    <w:lvl w:ilvl="1" w:tplc="3982B6FA" w:tentative="1">
      <w:start w:val="1"/>
      <w:numFmt w:val="bullet"/>
      <w:lvlText w:val=""/>
      <w:lvlJc w:val="left"/>
      <w:pPr>
        <w:tabs>
          <w:tab w:val="num" w:pos="1440"/>
        </w:tabs>
        <w:ind w:left="1440" w:hanging="360"/>
      </w:pPr>
      <w:rPr>
        <w:rFonts w:ascii="Symbol" w:hAnsi="Symbol" w:hint="default"/>
      </w:rPr>
    </w:lvl>
    <w:lvl w:ilvl="2" w:tplc="23967E1E" w:tentative="1">
      <w:start w:val="1"/>
      <w:numFmt w:val="bullet"/>
      <w:lvlText w:val=""/>
      <w:lvlJc w:val="left"/>
      <w:pPr>
        <w:tabs>
          <w:tab w:val="num" w:pos="2160"/>
        </w:tabs>
        <w:ind w:left="2160" w:hanging="360"/>
      </w:pPr>
      <w:rPr>
        <w:rFonts w:ascii="Symbol" w:hAnsi="Symbol" w:hint="default"/>
      </w:rPr>
    </w:lvl>
    <w:lvl w:ilvl="3" w:tplc="CA6AF9B6" w:tentative="1">
      <w:start w:val="1"/>
      <w:numFmt w:val="bullet"/>
      <w:lvlText w:val=""/>
      <w:lvlJc w:val="left"/>
      <w:pPr>
        <w:tabs>
          <w:tab w:val="num" w:pos="2880"/>
        </w:tabs>
        <w:ind w:left="2880" w:hanging="360"/>
      </w:pPr>
      <w:rPr>
        <w:rFonts w:ascii="Symbol" w:hAnsi="Symbol" w:hint="default"/>
      </w:rPr>
    </w:lvl>
    <w:lvl w:ilvl="4" w:tplc="3ECC634C" w:tentative="1">
      <w:start w:val="1"/>
      <w:numFmt w:val="bullet"/>
      <w:lvlText w:val=""/>
      <w:lvlJc w:val="left"/>
      <w:pPr>
        <w:tabs>
          <w:tab w:val="num" w:pos="3600"/>
        </w:tabs>
        <w:ind w:left="3600" w:hanging="360"/>
      </w:pPr>
      <w:rPr>
        <w:rFonts w:ascii="Symbol" w:hAnsi="Symbol" w:hint="default"/>
      </w:rPr>
    </w:lvl>
    <w:lvl w:ilvl="5" w:tplc="CAA6CCA4" w:tentative="1">
      <w:start w:val="1"/>
      <w:numFmt w:val="bullet"/>
      <w:lvlText w:val=""/>
      <w:lvlJc w:val="left"/>
      <w:pPr>
        <w:tabs>
          <w:tab w:val="num" w:pos="4320"/>
        </w:tabs>
        <w:ind w:left="4320" w:hanging="360"/>
      </w:pPr>
      <w:rPr>
        <w:rFonts w:ascii="Symbol" w:hAnsi="Symbol" w:hint="default"/>
      </w:rPr>
    </w:lvl>
    <w:lvl w:ilvl="6" w:tplc="6150C864" w:tentative="1">
      <w:start w:val="1"/>
      <w:numFmt w:val="bullet"/>
      <w:lvlText w:val=""/>
      <w:lvlJc w:val="left"/>
      <w:pPr>
        <w:tabs>
          <w:tab w:val="num" w:pos="5040"/>
        </w:tabs>
        <w:ind w:left="5040" w:hanging="360"/>
      </w:pPr>
      <w:rPr>
        <w:rFonts w:ascii="Symbol" w:hAnsi="Symbol" w:hint="default"/>
      </w:rPr>
    </w:lvl>
    <w:lvl w:ilvl="7" w:tplc="44164EB6" w:tentative="1">
      <w:start w:val="1"/>
      <w:numFmt w:val="bullet"/>
      <w:lvlText w:val=""/>
      <w:lvlJc w:val="left"/>
      <w:pPr>
        <w:tabs>
          <w:tab w:val="num" w:pos="5760"/>
        </w:tabs>
        <w:ind w:left="5760" w:hanging="360"/>
      </w:pPr>
      <w:rPr>
        <w:rFonts w:ascii="Symbol" w:hAnsi="Symbol" w:hint="default"/>
      </w:rPr>
    </w:lvl>
    <w:lvl w:ilvl="8" w:tplc="249010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2B4073F"/>
    <w:multiLevelType w:val="hybridMultilevel"/>
    <w:tmpl w:val="CFD0F65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3F07428"/>
    <w:multiLevelType w:val="multilevel"/>
    <w:tmpl w:val="454AA9EA"/>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24CD0C7D"/>
    <w:multiLevelType w:val="hybridMultilevel"/>
    <w:tmpl w:val="B5AE7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0690C"/>
    <w:multiLevelType w:val="hybridMultilevel"/>
    <w:tmpl w:val="A0624CE2"/>
    <w:lvl w:ilvl="0" w:tplc="6B1A2BEA">
      <w:start w:val="1"/>
      <w:numFmt w:val="upperLetter"/>
      <w:lvlText w:val="%1."/>
      <w:lvlJc w:val="left"/>
      <w:pPr>
        <w:tabs>
          <w:tab w:val="num" w:pos="760"/>
        </w:tabs>
        <w:ind w:left="760" w:hanging="360"/>
      </w:pPr>
      <w:rPr>
        <w:rFonts w:hint="default"/>
        <w:b w:val="0"/>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2"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23"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62017AF"/>
    <w:multiLevelType w:val="multilevel"/>
    <w:tmpl w:val="FA341E0A"/>
    <w:lvl w:ilvl="0">
      <w:start w:val="1"/>
      <w:numFmt w:val="decimal"/>
      <w:lvlText w:val="%1.0"/>
      <w:lvlJc w:val="left"/>
      <w:pPr>
        <w:tabs>
          <w:tab w:val="num" w:pos="360"/>
        </w:tabs>
        <w:ind w:left="360" w:hanging="360"/>
      </w:pPr>
      <w:rPr>
        <w:rFonts w:hint="default"/>
        <w:sz w:val="24"/>
      </w:rPr>
    </w:lvl>
    <w:lvl w:ilvl="1">
      <w:start w:val="1"/>
      <w:numFmt w:val="decimal"/>
      <w:lvlText w:val="%1.%2"/>
      <w:lvlJc w:val="left"/>
      <w:pPr>
        <w:tabs>
          <w:tab w:val="num" w:pos="1080"/>
        </w:tabs>
        <w:ind w:left="1080" w:hanging="360"/>
      </w:pPr>
      <w:rPr>
        <w:rFonts w:hint="default"/>
        <w:i w:val="0"/>
        <w:sz w:val="24"/>
      </w:rPr>
    </w:lvl>
    <w:lvl w:ilvl="2">
      <w:start w:val="1"/>
      <w:numFmt w:val="decimal"/>
      <w:lvlText w:val="%1.%2.%3"/>
      <w:lvlJc w:val="left"/>
      <w:pPr>
        <w:tabs>
          <w:tab w:val="num" w:pos="2160"/>
        </w:tabs>
        <w:ind w:left="2160" w:hanging="720"/>
      </w:pPr>
      <w:rPr>
        <w:rFonts w:hint="default"/>
        <w:b w:val="0"/>
        <w:i w:val="0"/>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600"/>
        </w:tabs>
        <w:ind w:left="3600" w:hanging="72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400"/>
        </w:tabs>
        <w:ind w:left="5400" w:hanging="108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200"/>
        </w:tabs>
        <w:ind w:left="7200" w:hanging="1440"/>
      </w:pPr>
      <w:rPr>
        <w:rFonts w:hint="default"/>
        <w:sz w:val="24"/>
      </w:rPr>
    </w:lvl>
  </w:abstractNum>
  <w:abstractNum w:abstractNumId="25" w15:restartNumberingAfterBreak="0">
    <w:nsid w:val="3A08031C"/>
    <w:multiLevelType w:val="hybridMultilevel"/>
    <w:tmpl w:val="1EF4ECB4"/>
    <w:lvl w:ilvl="0" w:tplc="6B1A2BEA">
      <w:start w:val="1"/>
      <w:numFmt w:val="upperLetter"/>
      <w:lvlText w:val="%1."/>
      <w:lvlJc w:val="left"/>
      <w:pPr>
        <w:tabs>
          <w:tab w:val="num" w:pos="760"/>
        </w:tabs>
        <w:ind w:left="760" w:hanging="360"/>
      </w:pPr>
      <w:rPr>
        <w:rFonts w:hint="default"/>
        <w:b w:val="0"/>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6" w15:restartNumberingAfterBreak="0">
    <w:nsid w:val="3E83662D"/>
    <w:multiLevelType w:val="hybridMultilevel"/>
    <w:tmpl w:val="C78837F0"/>
    <w:lvl w:ilvl="0" w:tplc="04090015">
      <w:start w:val="1"/>
      <w:numFmt w:val="upperLetter"/>
      <w:lvlText w:val="%1."/>
      <w:lvlJc w:val="left"/>
      <w:pPr>
        <w:tabs>
          <w:tab w:val="num" w:pos="660"/>
        </w:tabs>
        <w:ind w:left="6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15">
      <w:start w:val="1"/>
      <w:numFmt w:val="upperLetter"/>
      <w:lvlText w:val="%4."/>
      <w:lvlJc w:val="left"/>
      <w:pPr>
        <w:tabs>
          <w:tab w:val="num" w:pos="2880"/>
        </w:tabs>
        <w:ind w:left="2880" w:hanging="360"/>
      </w:pPr>
    </w:lvl>
    <w:lvl w:ilvl="4" w:tplc="3BB4EBEE">
      <w:start w:val="1"/>
      <w:numFmt w:val="upperLetter"/>
      <w:lvlText w:val="%5."/>
      <w:lvlJc w:val="left"/>
      <w:pPr>
        <w:tabs>
          <w:tab w:val="num" w:pos="3600"/>
        </w:tabs>
        <w:ind w:left="3600" w:hanging="360"/>
      </w:pPr>
      <w:rPr>
        <w:color w:val="auto"/>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15A61"/>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477057B4"/>
    <w:multiLevelType w:val="hybridMultilevel"/>
    <w:tmpl w:val="3D0A0B2E"/>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080558">
      <w:start w:val="1"/>
      <w:numFmt w:val="decimal"/>
      <w:lvlText w:val="%3."/>
      <w:lvlJc w:val="left"/>
      <w:pPr>
        <w:tabs>
          <w:tab w:val="num" w:pos="2340"/>
        </w:tabs>
        <w:ind w:left="2340" w:hanging="360"/>
      </w:pPr>
      <w:rPr>
        <w:rFonts w:hint="default"/>
        <w:sz w:val="24"/>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985326A"/>
    <w:multiLevelType w:val="hybridMultilevel"/>
    <w:tmpl w:val="B30206F2"/>
    <w:lvl w:ilvl="0" w:tplc="D5D2709E">
      <w:start w:val="1"/>
      <w:numFmt w:val="bullet"/>
      <w:lvlText w:val=""/>
      <w:lvlPicBulletId w:val="1"/>
      <w:lvlJc w:val="left"/>
      <w:pPr>
        <w:tabs>
          <w:tab w:val="num" w:pos="720"/>
        </w:tabs>
        <w:ind w:left="720" w:hanging="360"/>
      </w:pPr>
      <w:rPr>
        <w:rFonts w:ascii="Symbol" w:hAnsi="Symbol" w:hint="default"/>
      </w:rPr>
    </w:lvl>
    <w:lvl w:ilvl="1" w:tplc="E34A1508" w:tentative="1">
      <w:start w:val="1"/>
      <w:numFmt w:val="bullet"/>
      <w:lvlText w:val=""/>
      <w:lvlJc w:val="left"/>
      <w:pPr>
        <w:tabs>
          <w:tab w:val="num" w:pos="1440"/>
        </w:tabs>
        <w:ind w:left="1440" w:hanging="360"/>
      </w:pPr>
      <w:rPr>
        <w:rFonts w:ascii="Symbol" w:hAnsi="Symbol" w:hint="default"/>
      </w:rPr>
    </w:lvl>
    <w:lvl w:ilvl="2" w:tplc="52D8A19C" w:tentative="1">
      <w:start w:val="1"/>
      <w:numFmt w:val="bullet"/>
      <w:lvlText w:val=""/>
      <w:lvlJc w:val="left"/>
      <w:pPr>
        <w:tabs>
          <w:tab w:val="num" w:pos="2160"/>
        </w:tabs>
        <w:ind w:left="2160" w:hanging="360"/>
      </w:pPr>
      <w:rPr>
        <w:rFonts w:ascii="Symbol" w:hAnsi="Symbol" w:hint="default"/>
      </w:rPr>
    </w:lvl>
    <w:lvl w:ilvl="3" w:tplc="6C06A3FA" w:tentative="1">
      <w:start w:val="1"/>
      <w:numFmt w:val="bullet"/>
      <w:lvlText w:val=""/>
      <w:lvlJc w:val="left"/>
      <w:pPr>
        <w:tabs>
          <w:tab w:val="num" w:pos="2880"/>
        </w:tabs>
        <w:ind w:left="2880" w:hanging="360"/>
      </w:pPr>
      <w:rPr>
        <w:rFonts w:ascii="Symbol" w:hAnsi="Symbol" w:hint="default"/>
      </w:rPr>
    </w:lvl>
    <w:lvl w:ilvl="4" w:tplc="48F2F24E" w:tentative="1">
      <w:start w:val="1"/>
      <w:numFmt w:val="bullet"/>
      <w:lvlText w:val=""/>
      <w:lvlJc w:val="left"/>
      <w:pPr>
        <w:tabs>
          <w:tab w:val="num" w:pos="3600"/>
        </w:tabs>
        <w:ind w:left="3600" w:hanging="360"/>
      </w:pPr>
      <w:rPr>
        <w:rFonts w:ascii="Symbol" w:hAnsi="Symbol" w:hint="default"/>
      </w:rPr>
    </w:lvl>
    <w:lvl w:ilvl="5" w:tplc="1A2EB518" w:tentative="1">
      <w:start w:val="1"/>
      <w:numFmt w:val="bullet"/>
      <w:lvlText w:val=""/>
      <w:lvlJc w:val="left"/>
      <w:pPr>
        <w:tabs>
          <w:tab w:val="num" w:pos="4320"/>
        </w:tabs>
        <w:ind w:left="4320" w:hanging="360"/>
      </w:pPr>
      <w:rPr>
        <w:rFonts w:ascii="Symbol" w:hAnsi="Symbol" w:hint="default"/>
      </w:rPr>
    </w:lvl>
    <w:lvl w:ilvl="6" w:tplc="CC347E9E" w:tentative="1">
      <w:start w:val="1"/>
      <w:numFmt w:val="bullet"/>
      <w:lvlText w:val=""/>
      <w:lvlJc w:val="left"/>
      <w:pPr>
        <w:tabs>
          <w:tab w:val="num" w:pos="5040"/>
        </w:tabs>
        <w:ind w:left="5040" w:hanging="360"/>
      </w:pPr>
      <w:rPr>
        <w:rFonts w:ascii="Symbol" w:hAnsi="Symbol" w:hint="default"/>
      </w:rPr>
    </w:lvl>
    <w:lvl w:ilvl="7" w:tplc="FBE07A98" w:tentative="1">
      <w:start w:val="1"/>
      <w:numFmt w:val="bullet"/>
      <w:lvlText w:val=""/>
      <w:lvlJc w:val="left"/>
      <w:pPr>
        <w:tabs>
          <w:tab w:val="num" w:pos="5760"/>
        </w:tabs>
        <w:ind w:left="5760" w:hanging="360"/>
      </w:pPr>
      <w:rPr>
        <w:rFonts w:ascii="Symbol" w:hAnsi="Symbol" w:hint="default"/>
      </w:rPr>
    </w:lvl>
    <w:lvl w:ilvl="8" w:tplc="B880BE4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A722A81"/>
    <w:multiLevelType w:val="hybridMultilevel"/>
    <w:tmpl w:val="AE0A621E"/>
    <w:lvl w:ilvl="0" w:tplc="6B1A2BEA">
      <w:start w:val="1"/>
      <w:numFmt w:val="upperLetter"/>
      <w:lvlText w:val="%1."/>
      <w:lvlJc w:val="left"/>
      <w:pPr>
        <w:tabs>
          <w:tab w:val="num" w:pos="760"/>
        </w:tabs>
        <w:ind w:left="7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814087"/>
    <w:multiLevelType w:val="multilevel"/>
    <w:tmpl w:val="64FCAFC8"/>
    <w:lvl w:ilvl="0">
      <w:start w:val="1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0633A1F"/>
    <w:multiLevelType w:val="multilevel"/>
    <w:tmpl w:val="F73C5A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890" w:hanging="720"/>
      </w:pPr>
    </w:lvl>
    <w:lvl w:ilvl="3">
      <w:start w:val="1"/>
      <w:numFmt w:val="decimal"/>
      <w:lvlText w:val="%1.%2.%3.%4"/>
      <w:lvlJc w:val="left"/>
      <w:pPr>
        <w:ind w:left="455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2A12A41"/>
    <w:multiLevelType w:val="multilevel"/>
    <w:tmpl w:val="8F42737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56DD2EEE"/>
    <w:multiLevelType w:val="multilevel"/>
    <w:tmpl w:val="4E965F06"/>
    <w:lvl w:ilvl="0">
      <w:start w:val="18"/>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583D687C"/>
    <w:multiLevelType w:val="hybridMultilevel"/>
    <w:tmpl w:val="10060CBA"/>
    <w:lvl w:ilvl="0" w:tplc="04090001">
      <w:start w:val="1"/>
      <w:numFmt w:val="bullet"/>
      <w:lvlText w:val=""/>
      <w:lvlJc w:val="left"/>
      <w:pPr>
        <w:tabs>
          <w:tab w:val="num" w:pos="2120"/>
        </w:tabs>
        <w:ind w:left="2120" w:hanging="360"/>
      </w:pPr>
      <w:rPr>
        <w:rFonts w:ascii="Symbol" w:hAnsi="Symbol" w:hint="default"/>
      </w:rPr>
    </w:lvl>
    <w:lvl w:ilvl="1" w:tplc="0409000F">
      <w:start w:val="1"/>
      <w:numFmt w:val="decimal"/>
      <w:lvlText w:val="%2."/>
      <w:lvlJc w:val="left"/>
      <w:pPr>
        <w:tabs>
          <w:tab w:val="num" w:pos="2840"/>
        </w:tabs>
        <w:ind w:left="2840" w:hanging="360"/>
      </w:pPr>
      <w:rPr>
        <w:rFonts w:hint="default"/>
      </w:rPr>
    </w:lvl>
    <w:lvl w:ilvl="2" w:tplc="04090005" w:tentative="1">
      <w:start w:val="1"/>
      <w:numFmt w:val="bullet"/>
      <w:lvlText w:val=""/>
      <w:lvlJc w:val="left"/>
      <w:pPr>
        <w:tabs>
          <w:tab w:val="num" w:pos="3560"/>
        </w:tabs>
        <w:ind w:left="3560" w:hanging="360"/>
      </w:pPr>
      <w:rPr>
        <w:rFonts w:ascii="Wingdings" w:hAnsi="Wingdings" w:hint="default"/>
      </w:rPr>
    </w:lvl>
    <w:lvl w:ilvl="3" w:tplc="04090001" w:tentative="1">
      <w:start w:val="1"/>
      <w:numFmt w:val="bullet"/>
      <w:lvlText w:val=""/>
      <w:lvlJc w:val="left"/>
      <w:pPr>
        <w:tabs>
          <w:tab w:val="num" w:pos="4280"/>
        </w:tabs>
        <w:ind w:left="4280" w:hanging="360"/>
      </w:pPr>
      <w:rPr>
        <w:rFonts w:ascii="Symbol" w:hAnsi="Symbol" w:hint="default"/>
      </w:rPr>
    </w:lvl>
    <w:lvl w:ilvl="4" w:tplc="04090003" w:tentative="1">
      <w:start w:val="1"/>
      <w:numFmt w:val="bullet"/>
      <w:lvlText w:val="o"/>
      <w:lvlJc w:val="left"/>
      <w:pPr>
        <w:tabs>
          <w:tab w:val="num" w:pos="5000"/>
        </w:tabs>
        <w:ind w:left="5000" w:hanging="360"/>
      </w:pPr>
      <w:rPr>
        <w:rFonts w:ascii="Courier New" w:hAnsi="Courier New" w:cs="Courier New" w:hint="default"/>
      </w:rPr>
    </w:lvl>
    <w:lvl w:ilvl="5" w:tplc="04090005" w:tentative="1">
      <w:start w:val="1"/>
      <w:numFmt w:val="bullet"/>
      <w:lvlText w:val=""/>
      <w:lvlJc w:val="left"/>
      <w:pPr>
        <w:tabs>
          <w:tab w:val="num" w:pos="5720"/>
        </w:tabs>
        <w:ind w:left="5720" w:hanging="360"/>
      </w:pPr>
      <w:rPr>
        <w:rFonts w:ascii="Wingdings" w:hAnsi="Wingdings" w:hint="default"/>
      </w:rPr>
    </w:lvl>
    <w:lvl w:ilvl="6" w:tplc="04090001" w:tentative="1">
      <w:start w:val="1"/>
      <w:numFmt w:val="bullet"/>
      <w:lvlText w:val=""/>
      <w:lvlJc w:val="left"/>
      <w:pPr>
        <w:tabs>
          <w:tab w:val="num" w:pos="6440"/>
        </w:tabs>
        <w:ind w:left="6440" w:hanging="360"/>
      </w:pPr>
      <w:rPr>
        <w:rFonts w:ascii="Symbol" w:hAnsi="Symbol" w:hint="default"/>
      </w:rPr>
    </w:lvl>
    <w:lvl w:ilvl="7" w:tplc="04090003" w:tentative="1">
      <w:start w:val="1"/>
      <w:numFmt w:val="bullet"/>
      <w:lvlText w:val="o"/>
      <w:lvlJc w:val="left"/>
      <w:pPr>
        <w:tabs>
          <w:tab w:val="num" w:pos="7160"/>
        </w:tabs>
        <w:ind w:left="7160" w:hanging="360"/>
      </w:pPr>
      <w:rPr>
        <w:rFonts w:ascii="Courier New" w:hAnsi="Courier New" w:cs="Courier New" w:hint="default"/>
      </w:rPr>
    </w:lvl>
    <w:lvl w:ilvl="8" w:tplc="04090005" w:tentative="1">
      <w:start w:val="1"/>
      <w:numFmt w:val="bullet"/>
      <w:lvlText w:val=""/>
      <w:lvlJc w:val="left"/>
      <w:pPr>
        <w:tabs>
          <w:tab w:val="num" w:pos="7880"/>
        </w:tabs>
        <w:ind w:left="7880" w:hanging="360"/>
      </w:pPr>
      <w:rPr>
        <w:rFonts w:ascii="Wingdings" w:hAnsi="Wingdings" w:hint="default"/>
      </w:rPr>
    </w:lvl>
  </w:abstractNum>
  <w:abstractNum w:abstractNumId="36" w15:restartNumberingAfterBreak="0">
    <w:nsid w:val="58F040F3"/>
    <w:multiLevelType w:val="hybridMultilevel"/>
    <w:tmpl w:val="D2EAEF6E"/>
    <w:lvl w:ilvl="0" w:tplc="FF24BEAE">
      <w:start w:val="1"/>
      <w:numFmt w:val="decimal"/>
      <w:lvlText w:val="%1."/>
      <w:lvlJc w:val="left"/>
      <w:pPr>
        <w:ind w:left="485" w:hanging="360"/>
      </w:pPr>
      <w:rPr>
        <w:rFonts w:hint="default"/>
        <w:u w:val="none"/>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37" w15:restartNumberingAfterBreak="0">
    <w:nsid w:val="61C46F6D"/>
    <w:multiLevelType w:val="hybridMultilevel"/>
    <w:tmpl w:val="D7D6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2D42E55"/>
    <w:multiLevelType w:val="hybridMultilevel"/>
    <w:tmpl w:val="3B9C3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785119"/>
    <w:multiLevelType w:val="hybridMultilevel"/>
    <w:tmpl w:val="1312EF2C"/>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D573B8"/>
    <w:multiLevelType w:val="hybridMultilevel"/>
    <w:tmpl w:val="58785B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400467"/>
    <w:multiLevelType w:val="multilevel"/>
    <w:tmpl w:val="34622364"/>
    <w:lvl w:ilvl="0">
      <w:start w:val="1"/>
      <w:numFmt w:val="decimal"/>
      <w:lvlText w:val="%1.0"/>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42" w15:restartNumberingAfterBreak="0">
    <w:nsid w:val="748D16C8"/>
    <w:multiLevelType w:val="hybridMultilevel"/>
    <w:tmpl w:val="BD5291CE"/>
    <w:lvl w:ilvl="0" w:tplc="0409001B">
      <w:start w:val="1"/>
      <w:numFmt w:val="lowerRoman"/>
      <w:lvlText w:val="%1."/>
      <w:lvlJc w:val="right"/>
      <w:pPr>
        <w:tabs>
          <w:tab w:val="num" w:pos="2160"/>
        </w:tabs>
        <w:ind w:left="2160" w:hanging="180"/>
      </w:pPr>
    </w:lvl>
    <w:lvl w:ilvl="1" w:tplc="B51A5C58">
      <w:start w:val="1"/>
      <w:numFmt w:val="upperLetter"/>
      <w:lvlText w:val="%2."/>
      <w:lvlJc w:val="left"/>
      <w:pPr>
        <w:tabs>
          <w:tab w:val="num" w:pos="1440"/>
        </w:tabs>
        <w:ind w:left="1440" w:hanging="360"/>
      </w:pPr>
      <w:rPr>
        <w:rFonts w:ascii="Times New Roman" w:hAnsi="Times New Roman" w:cs="Times New Roman" w:hint="default"/>
        <w:b w:val="0"/>
        <w:sz w:val="24"/>
        <w:szCs w:val="24"/>
      </w:rPr>
    </w:lvl>
    <w:lvl w:ilvl="2" w:tplc="B8FE935C">
      <w:start w:val="1"/>
      <w:numFmt w:val="lowerRoman"/>
      <w:lvlText w:val="%3."/>
      <w:lvlJc w:val="right"/>
      <w:pPr>
        <w:tabs>
          <w:tab w:val="num" w:pos="2160"/>
        </w:tabs>
        <w:ind w:left="2160" w:hanging="180"/>
      </w:pPr>
      <w:rPr>
        <w:color w:val="auto"/>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243466"/>
    <w:multiLevelType w:val="hybridMultilevel"/>
    <w:tmpl w:val="B420C71C"/>
    <w:lvl w:ilvl="0" w:tplc="04090001">
      <w:start w:val="1"/>
      <w:numFmt w:val="bullet"/>
      <w:lvlText w:val=""/>
      <w:lvlJc w:val="left"/>
      <w:pPr>
        <w:tabs>
          <w:tab w:val="num" w:pos="2120"/>
        </w:tabs>
        <w:ind w:left="2120" w:hanging="360"/>
      </w:pPr>
      <w:rPr>
        <w:rFonts w:ascii="Symbol" w:hAnsi="Symbol" w:hint="default"/>
      </w:rPr>
    </w:lvl>
    <w:lvl w:ilvl="1" w:tplc="04090003" w:tentative="1">
      <w:start w:val="1"/>
      <w:numFmt w:val="bullet"/>
      <w:lvlText w:val="o"/>
      <w:lvlJc w:val="left"/>
      <w:pPr>
        <w:tabs>
          <w:tab w:val="num" w:pos="2840"/>
        </w:tabs>
        <w:ind w:left="2840" w:hanging="360"/>
      </w:pPr>
      <w:rPr>
        <w:rFonts w:ascii="Courier New" w:hAnsi="Courier New" w:cs="Courier New" w:hint="default"/>
      </w:rPr>
    </w:lvl>
    <w:lvl w:ilvl="2" w:tplc="04090005" w:tentative="1">
      <w:start w:val="1"/>
      <w:numFmt w:val="bullet"/>
      <w:lvlText w:val=""/>
      <w:lvlJc w:val="left"/>
      <w:pPr>
        <w:tabs>
          <w:tab w:val="num" w:pos="3560"/>
        </w:tabs>
        <w:ind w:left="3560" w:hanging="360"/>
      </w:pPr>
      <w:rPr>
        <w:rFonts w:ascii="Wingdings" w:hAnsi="Wingdings" w:hint="default"/>
      </w:rPr>
    </w:lvl>
    <w:lvl w:ilvl="3" w:tplc="04090001" w:tentative="1">
      <w:start w:val="1"/>
      <w:numFmt w:val="bullet"/>
      <w:lvlText w:val=""/>
      <w:lvlJc w:val="left"/>
      <w:pPr>
        <w:tabs>
          <w:tab w:val="num" w:pos="4280"/>
        </w:tabs>
        <w:ind w:left="4280" w:hanging="360"/>
      </w:pPr>
      <w:rPr>
        <w:rFonts w:ascii="Symbol" w:hAnsi="Symbol" w:hint="default"/>
      </w:rPr>
    </w:lvl>
    <w:lvl w:ilvl="4" w:tplc="04090003" w:tentative="1">
      <w:start w:val="1"/>
      <w:numFmt w:val="bullet"/>
      <w:lvlText w:val="o"/>
      <w:lvlJc w:val="left"/>
      <w:pPr>
        <w:tabs>
          <w:tab w:val="num" w:pos="5000"/>
        </w:tabs>
        <w:ind w:left="5000" w:hanging="360"/>
      </w:pPr>
      <w:rPr>
        <w:rFonts w:ascii="Courier New" w:hAnsi="Courier New" w:cs="Courier New" w:hint="default"/>
      </w:rPr>
    </w:lvl>
    <w:lvl w:ilvl="5" w:tplc="04090005" w:tentative="1">
      <w:start w:val="1"/>
      <w:numFmt w:val="bullet"/>
      <w:lvlText w:val=""/>
      <w:lvlJc w:val="left"/>
      <w:pPr>
        <w:tabs>
          <w:tab w:val="num" w:pos="5720"/>
        </w:tabs>
        <w:ind w:left="5720" w:hanging="360"/>
      </w:pPr>
      <w:rPr>
        <w:rFonts w:ascii="Wingdings" w:hAnsi="Wingdings" w:hint="default"/>
      </w:rPr>
    </w:lvl>
    <w:lvl w:ilvl="6" w:tplc="04090001" w:tentative="1">
      <w:start w:val="1"/>
      <w:numFmt w:val="bullet"/>
      <w:lvlText w:val=""/>
      <w:lvlJc w:val="left"/>
      <w:pPr>
        <w:tabs>
          <w:tab w:val="num" w:pos="6440"/>
        </w:tabs>
        <w:ind w:left="6440" w:hanging="360"/>
      </w:pPr>
      <w:rPr>
        <w:rFonts w:ascii="Symbol" w:hAnsi="Symbol" w:hint="default"/>
      </w:rPr>
    </w:lvl>
    <w:lvl w:ilvl="7" w:tplc="04090003" w:tentative="1">
      <w:start w:val="1"/>
      <w:numFmt w:val="bullet"/>
      <w:lvlText w:val="o"/>
      <w:lvlJc w:val="left"/>
      <w:pPr>
        <w:tabs>
          <w:tab w:val="num" w:pos="7160"/>
        </w:tabs>
        <w:ind w:left="7160" w:hanging="360"/>
      </w:pPr>
      <w:rPr>
        <w:rFonts w:ascii="Courier New" w:hAnsi="Courier New" w:cs="Courier New" w:hint="default"/>
      </w:rPr>
    </w:lvl>
    <w:lvl w:ilvl="8" w:tplc="04090005" w:tentative="1">
      <w:start w:val="1"/>
      <w:numFmt w:val="bullet"/>
      <w:lvlText w:val=""/>
      <w:lvlJc w:val="left"/>
      <w:pPr>
        <w:tabs>
          <w:tab w:val="num" w:pos="7880"/>
        </w:tabs>
        <w:ind w:left="7880" w:hanging="360"/>
      </w:pPr>
      <w:rPr>
        <w:rFonts w:ascii="Wingdings" w:hAnsi="Wingdings" w:hint="default"/>
      </w:rPr>
    </w:lvl>
  </w:abstractNum>
  <w:abstractNum w:abstractNumId="44" w15:restartNumberingAfterBreak="0">
    <w:nsid w:val="7C4F2FAD"/>
    <w:multiLevelType w:val="hybridMultilevel"/>
    <w:tmpl w:val="8090A9D2"/>
    <w:lvl w:ilvl="0" w:tplc="9334DDAA">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num w:numId="1">
    <w:abstractNumId w:val="20"/>
  </w:num>
  <w:num w:numId="2">
    <w:abstractNumId w:val="32"/>
  </w:num>
  <w:num w:numId="3">
    <w:abstractNumId w:val="31"/>
  </w:num>
  <w:num w:numId="4">
    <w:abstractNumId w:val="33"/>
  </w:num>
  <w:num w:numId="5">
    <w:abstractNumId w:val="34"/>
  </w:num>
  <w:num w:numId="6">
    <w:abstractNumId w:val="19"/>
  </w:num>
  <w:num w:numId="7">
    <w:abstractNumId w:val="39"/>
  </w:num>
  <w:num w:numId="8">
    <w:abstractNumId w:val="18"/>
  </w:num>
  <w:num w:numId="9">
    <w:abstractNumId w:val="28"/>
  </w:num>
  <w:num w:numId="10">
    <w:abstractNumId w:val="26"/>
  </w:num>
  <w:num w:numId="11">
    <w:abstractNumId w:val="25"/>
  </w:num>
  <w:num w:numId="12">
    <w:abstractNumId w:val="30"/>
  </w:num>
  <w:num w:numId="13">
    <w:abstractNumId w:val="15"/>
  </w:num>
  <w:num w:numId="14">
    <w:abstractNumId w:val="43"/>
  </w:num>
  <w:num w:numId="15">
    <w:abstractNumId w:val="21"/>
  </w:num>
  <w:num w:numId="16">
    <w:abstractNumId w:val="16"/>
  </w:num>
  <w:num w:numId="17">
    <w:abstractNumId w:val="13"/>
  </w:num>
  <w:num w:numId="18">
    <w:abstractNumId w:val="42"/>
  </w:num>
  <w:num w:numId="19">
    <w:abstractNumId w:val="3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7"/>
  </w:num>
  <w:num w:numId="31">
    <w:abstractNumId w:val="40"/>
  </w:num>
  <w:num w:numId="32">
    <w:abstractNumId w:val="22"/>
  </w:num>
  <w:num w:numId="33">
    <w:abstractNumId w:val="44"/>
  </w:num>
  <w:num w:numId="34">
    <w:abstractNumId w:val="24"/>
  </w:num>
  <w:num w:numId="35">
    <w:abstractNumId w:val="41"/>
  </w:num>
  <w:num w:numId="36">
    <w:abstractNumId w:val="11"/>
  </w:num>
  <w:num w:numId="37">
    <w:abstractNumId w:val="14"/>
  </w:num>
  <w:num w:numId="38">
    <w:abstractNumId w:val="23"/>
  </w:num>
  <w:num w:numId="39">
    <w:abstractNumId w:val="37"/>
  </w:num>
  <w:num w:numId="40">
    <w:abstractNumId w:val="38"/>
  </w:num>
  <w:num w:numId="41">
    <w:abstractNumId w:val="17"/>
  </w:num>
  <w:num w:numId="42">
    <w:abstractNumId w:val="29"/>
  </w:num>
  <w:num w:numId="43">
    <w:abstractNumId w:val="10"/>
  </w:num>
  <w:num w:numId="44">
    <w:abstractNumId w:val="36"/>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532"/>
    <w:rsid w:val="00005B97"/>
    <w:rsid w:val="000632CC"/>
    <w:rsid w:val="000A2884"/>
    <w:rsid w:val="001270A0"/>
    <w:rsid w:val="00150962"/>
    <w:rsid w:val="00152597"/>
    <w:rsid w:val="001F4FE7"/>
    <w:rsid w:val="00250D1C"/>
    <w:rsid w:val="00280490"/>
    <w:rsid w:val="003B0BEB"/>
    <w:rsid w:val="003C0E27"/>
    <w:rsid w:val="00461663"/>
    <w:rsid w:val="004723AE"/>
    <w:rsid w:val="004D1CAB"/>
    <w:rsid w:val="00640AF5"/>
    <w:rsid w:val="006C1E6F"/>
    <w:rsid w:val="006F402E"/>
    <w:rsid w:val="007C26E8"/>
    <w:rsid w:val="00841488"/>
    <w:rsid w:val="00846F70"/>
    <w:rsid w:val="008644E5"/>
    <w:rsid w:val="00877E10"/>
    <w:rsid w:val="00881E00"/>
    <w:rsid w:val="00916914"/>
    <w:rsid w:val="00976EA8"/>
    <w:rsid w:val="009B6A7E"/>
    <w:rsid w:val="00B2787B"/>
    <w:rsid w:val="00C204AE"/>
    <w:rsid w:val="00DE37AB"/>
    <w:rsid w:val="00E146C6"/>
    <w:rsid w:val="00E52E22"/>
    <w:rsid w:val="00E53532"/>
    <w:rsid w:val="00F5131A"/>
    <w:rsid w:val="00FC4F92"/>
    <w:rsid w:val="00FF56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0CBB3A"/>
  <w15:docId w15:val="{8DCDB958-C7DA-4EDF-A58E-FEF3225E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532"/>
    <w:pPr>
      <w:overflowPunct w:val="0"/>
      <w:autoSpaceDE w:val="0"/>
      <w:autoSpaceDN w:val="0"/>
      <w:adjustRightInd w:val="0"/>
      <w:textAlignment w:val="baseline"/>
    </w:pPr>
    <w:rPr>
      <w:rFonts w:ascii="CG Times" w:eastAsia="Times New Roman" w:hAnsi="CG Times" w:cs="Times New Roman"/>
      <w:sz w:val="20"/>
      <w:szCs w:val="20"/>
    </w:rPr>
  </w:style>
  <w:style w:type="paragraph" w:styleId="Heading1">
    <w:name w:val="heading 1"/>
    <w:basedOn w:val="Normal"/>
    <w:next w:val="Normal"/>
    <w:link w:val="Heading1Char"/>
    <w:uiPriority w:val="9"/>
    <w:qFormat/>
    <w:rsid w:val="00FC4F92"/>
    <w:pPr>
      <w:numPr>
        <w:numId w:val="2"/>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overflowPunct/>
      <w:autoSpaceDE/>
      <w:autoSpaceDN/>
      <w:adjustRightInd/>
      <w:spacing w:before="200" w:line="276" w:lineRule="auto"/>
      <w:textAlignment w:val="auto"/>
      <w:outlineLvl w:val="0"/>
    </w:pPr>
    <w:rPr>
      <w:rFonts w:asciiTheme="majorHAnsi" w:hAnsiTheme="majorHAnsi"/>
      <w:bCs/>
      <w:caps/>
      <w:color w:val="FFFFFF" w:themeColor="background1"/>
      <w:spacing w:val="15"/>
      <w:sz w:val="24"/>
    </w:rPr>
  </w:style>
  <w:style w:type="paragraph" w:styleId="Heading2">
    <w:name w:val="heading 2"/>
    <w:basedOn w:val="Normal"/>
    <w:next w:val="Normal"/>
    <w:link w:val="Heading2Char"/>
    <w:uiPriority w:val="9"/>
    <w:unhideWhenUsed/>
    <w:qFormat/>
    <w:rsid w:val="00FC4F92"/>
    <w:pPr>
      <w:numPr>
        <w:ilvl w:val="1"/>
        <w:numId w:val="2"/>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overflowPunct/>
      <w:autoSpaceDE/>
      <w:autoSpaceDN/>
      <w:adjustRightInd/>
      <w:spacing w:before="200" w:line="276" w:lineRule="auto"/>
      <w:textAlignment w:val="auto"/>
      <w:outlineLvl w:val="1"/>
    </w:pPr>
    <w:rPr>
      <w:rFonts w:asciiTheme="minorHAnsi" w:hAnsiTheme="minorHAnsi"/>
      <w:spacing w:val="15"/>
      <w:sz w:val="24"/>
    </w:rPr>
  </w:style>
  <w:style w:type="paragraph" w:styleId="Heading3">
    <w:name w:val="heading 3"/>
    <w:basedOn w:val="Normal"/>
    <w:next w:val="Normal"/>
    <w:link w:val="Heading3Char"/>
    <w:uiPriority w:val="9"/>
    <w:unhideWhenUsed/>
    <w:qFormat/>
    <w:rsid w:val="00FC4F92"/>
    <w:pPr>
      <w:numPr>
        <w:ilvl w:val="2"/>
        <w:numId w:val="2"/>
      </w:numPr>
      <w:pBdr>
        <w:bottom w:val="single" w:sz="6" w:space="1" w:color="4F81BD" w:themeColor="accent1"/>
      </w:pBdr>
      <w:overflowPunct/>
      <w:autoSpaceDE/>
      <w:autoSpaceDN/>
      <w:adjustRightInd/>
      <w:spacing w:before="200" w:line="276" w:lineRule="auto"/>
      <w:textAlignment w:val="auto"/>
      <w:outlineLvl w:val="2"/>
    </w:pPr>
    <w:rPr>
      <w:rFonts w:ascii="Times New Roman" w:hAnsi="Times New Roman"/>
      <w:b/>
      <w:i/>
      <w:spacing w:val="15"/>
      <w:sz w:val="24"/>
    </w:rPr>
  </w:style>
  <w:style w:type="paragraph" w:styleId="Heading4">
    <w:name w:val="heading 4"/>
    <w:basedOn w:val="Normal"/>
    <w:next w:val="Normal"/>
    <w:link w:val="Heading4Char"/>
    <w:uiPriority w:val="9"/>
    <w:qFormat/>
    <w:rsid w:val="00FC4F92"/>
    <w:pPr>
      <w:keepNext/>
      <w:tabs>
        <w:tab w:val="left" w:pos="-720"/>
      </w:tabs>
      <w:suppressAutoHyphens/>
      <w:jc w:val="center"/>
      <w:outlineLvl w:val="3"/>
    </w:pPr>
    <w:rPr>
      <w:rFonts w:ascii="Arial" w:hAnsi="Arial"/>
      <w:i/>
      <w:sz w:val="24"/>
    </w:rPr>
  </w:style>
  <w:style w:type="paragraph" w:styleId="Heading5">
    <w:name w:val="heading 5"/>
    <w:basedOn w:val="Normal"/>
    <w:next w:val="Normal"/>
    <w:link w:val="Heading5Char"/>
    <w:uiPriority w:val="9"/>
    <w:qFormat/>
    <w:rsid w:val="00FC4F92"/>
    <w:pPr>
      <w:keepNext/>
      <w:tabs>
        <w:tab w:val="left" w:pos="-1440"/>
      </w:tabs>
      <w:ind w:left="1440" w:right="18" w:hanging="720"/>
      <w:outlineLvl w:val="4"/>
    </w:pPr>
    <w:rPr>
      <w:rFonts w:ascii="Times New Roman" w:hAnsi="Times New Roman"/>
      <w:sz w:val="24"/>
      <w:u w:val="single"/>
    </w:rPr>
  </w:style>
  <w:style w:type="paragraph" w:styleId="Heading6">
    <w:name w:val="heading 6"/>
    <w:basedOn w:val="Normal"/>
    <w:next w:val="Normal"/>
    <w:link w:val="Heading6Char"/>
    <w:uiPriority w:val="9"/>
    <w:qFormat/>
    <w:rsid w:val="00FC4F92"/>
    <w:pPr>
      <w:keepNext/>
      <w:tabs>
        <w:tab w:val="left" w:pos="-1440"/>
      </w:tabs>
      <w:ind w:left="720" w:right="18"/>
      <w:outlineLvl w:val="5"/>
    </w:pPr>
    <w:rPr>
      <w:rFonts w:ascii="Times New Roman" w:hAnsi="Times New Roman"/>
      <w:sz w:val="24"/>
      <w:u w:val="single"/>
    </w:rPr>
  </w:style>
  <w:style w:type="paragraph" w:styleId="Heading7">
    <w:name w:val="heading 7"/>
    <w:basedOn w:val="Normal"/>
    <w:next w:val="Normal"/>
    <w:link w:val="Heading7Char"/>
    <w:qFormat/>
    <w:rsid w:val="00FC4F92"/>
    <w:pPr>
      <w:keepNext/>
      <w:ind w:right="18" w:firstLine="720"/>
      <w:outlineLvl w:val="6"/>
    </w:pPr>
    <w:rPr>
      <w:rFonts w:ascii="Times New Roman" w:hAnsi="Times New Roman"/>
      <w:sz w:val="24"/>
    </w:rPr>
  </w:style>
  <w:style w:type="paragraph" w:styleId="Heading8">
    <w:name w:val="heading 8"/>
    <w:basedOn w:val="Normal"/>
    <w:next w:val="Normal"/>
    <w:link w:val="Heading8Char"/>
    <w:qFormat/>
    <w:rsid w:val="00FC4F92"/>
    <w:pPr>
      <w:keepNext/>
      <w:outlineLvl w:val="7"/>
    </w:pPr>
    <w:rPr>
      <w:rFonts w:ascii="Times New Roman" w:hAnsi="Times New Roman"/>
      <w:sz w:val="24"/>
      <w:u w:val="single"/>
    </w:rPr>
  </w:style>
  <w:style w:type="paragraph" w:styleId="Heading9">
    <w:name w:val="heading 9"/>
    <w:basedOn w:val="Normal"/>
    <w:next w:val="Normal"/>
    <w:link w:val="Heading9Char"/>
    <w:qFormat/>
    <w:rsid w:val="00FC4F92"/>
    <w:pPr>
      <w:keepNext/>
      <w:outlineLvl w:val="8"/>
    </w:pPr>
    <w:rPr>
      <w:rFonts w:ascii="Times New Roman" w:hAnsi="Times New Roman"/>
      <w:b/>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2884"/>
    <w:pPr>
      <w:tabs>
        <w:tab w:val="center" w:pos="4320"/>
        <w:tab w:val="right" w:pos="8640"/>
      </w:tabs>
    </w:pPr>
  </w:style>
  <w:style w:type="character" w:customStyle="1" w:styleId="HeaderChar">
    <w:name w:val="Header Char"/>
    <w:basedOn w:val="DefaultParagraphFont"/>
    <w:link w:val="Header"/>
    <w:uiPriority w:val="99"/>
    <w:rsid w:val="000A2884"/>
    <w:rPr>
      <w:rFonts w:ascii="CG Times" w:eastAsia="Times New Roman" w:hAnsi="CG Times" w:cs="Times New Roman"/>
      <w:sz w:val="20"/>
      <w:szCs w:val="20"/>
    </w:rPr>
  </w:style>
  <w:style w:type="paragraph" w:styleId="Footer">
    <w:name w:val="footer"/>
    <w:basedOn w:val="Normal"/>
    <w:link w:val="FooterChar"/>
    <w:uiPriority w:val="99"/>
    <w:unhideWhenUsed/>
    <w:rsid w:val="000A2884"/>
    <w:pPr>
      <w:tabs>
        <w:tab w:val="center" w:pos="4320"/>
        <w:tab w:val="right" w:pos="8640"/>
      </w:tabs>
    </w:pPr>
  </w:style>
  <w:style w:type="character" w:customStyle="1" w:styleId="FooterChar">
    <w:name w:val="Footer Char"/>
    <w:basedOn w:val="DefaultParagraphFont"/>
    <w:link w:val="Footer"/>
    <w:uiPriority w:val="99"/>
    <w:rsid w:val="000A2884"/>
    <w:rPr>
      <w:rFonts w:ascii="CG Times" w:eastAsia="Times New Roman" w:hAnsi="CG Times" w:cs="Times New Roman"/>
      <w:sz w:val="20"/>
      <w:szCs w:val="20"/>
    </w:rPr>
  </w:style>
  <w:style w:type="paragraph" w:styleId="ListParagraph">
    <w:name w:val="List Paragraph"/>
    <w:basedOn w:val="Normal"/>
    <w:uiPriority w:val="34"/>
    <w:qFormat/>
    <w:rsid w:val="00C204AE"/>
    <w:pPr>
      <w:ind w:left="720"/>
      <w:contextualSpacing/>
    </w:pPr>
  </w:style>
  <w:style w:type="character" w:customStyle="1" w:styleId="Heading1Char">
    <w:name w:val="Heading 1 Char"/>
    <w:basedOn w:val="DefaultParagraphFont"/>
    <w:link w:val="Heading1"/>
    <w:uiPriority w:val="9"/>
    <w:rsid w:val="00FC4F92"/>
    <w:rPr>
      <w:rFonts w:asciiTheme="majorHAnsi" w:eastAsia="Times New Roman" w:hAnsiTheme="majorHAnsi" w:cs="Times New Roman"/>
      <w:bCs/>
      <w:caps/>
      <w:color w:val="FFFFFF" w:themeColor="background1"/>
      <w:spacing w:val="15"/>
      <w:szCs w:val="20"/>
      <w:shd w:val="clear" w:color="auto" w:fill="4F81BD" w:themeFill="accent1"/>
    </w:rPr>
  </w:style>
  <w:style w:type="character" w:customStyle="1" w:styleId="Heading2Char">
    <w:name w:val="Heading 2 Char"/>
    <w:basedOn w:val="DefaultParagraphFont"/>
    <w:link w:val="Heading2"/>
    <w:uiPriority w:val="9"/>
    <w:rsid w:val="00FC4F92"/>
    <w:rPr>
      <w:rFonts w:eastAsia="Times New Roman" w:cs="Times New Roman"/>
      <w:spacing w:val="15"/>
      <w:szCs w:val="20"/>
      <w:shd w:val="clear" w:color="auto" w:fill="DBE5F1" w:themeFill="accent1" w:themeFillTint="33"/>
    </w:rPr>
  </w:style>
  <w:style w:type="character" w:customStyle="1" w:styleId="Heading3Char">
    <w:name w:val="Heading 3 Char"/>
    <w:basedOn w:val="DefaultParagraphFont"/>
    <w:link w:val="Heading3"/>
    <w:uiPriority w:val="9"/>
    <w:rsid w:val="00FC4F92"/>
    <w:rPr>
      <w:rFonts w:ascii="Times New Roman" w:eastAsia="Times New Roman" w:hAnsi="Times New Roman" w:cs="Times New Roman"/>
      <w:b/>
      <w:i/>
      <w:spacing w:val="15"/>
      <w:szCs w:val="20"/>
    </w:rPr>
  </w:style>
  <w:style w:type="character" w:customStyle="1" w:styleId="Heading4Char">
    <w:name w:val="Heading 4 Char"/>
    <w:basedOn w:val="DefaultParagraphFont"/>
    <w:link w:val="Heading4"/>
    <w:uiPriority w:val="9"/>
    <w:rsid w:val="00FC4F92"/>
    <w:rPr>
      <w:rFonts w:ascii="Arial" w:eastAsia="Times New Roman" w:hAnsi="Arial" w:cs="Times New Roman"/>
      <w:i/>
      <w:szCs w:val="20"/>
    </w:rPr>
  </w:style>
  <w:style w:type="character" w:customStyle="1" w:styleId="Heading5Char">
    <w:name w:val="Heading 5 Char"/>
    <w:basedOn w:val="DefaultParagraphFont"/>
    <w:link w:val="Heading5"/>
    <w:uiPriority w:val="9"/>
    <w:rsid w:val="00FC4F92"/>
    <w:rPr>
      <w:rFonts w:ascii="Times New Roman" w:eastAsia="Times New Roman" w:hAnsi="Times New Roman" w:cs="Times New Roman"/>
      <w:szCs w:val="20"/>
      <w:u w:val="single"/>
    </w:rPr>
  </w:style>
  <w:style w:type="character" w:customStyle="1" w:styleId="Heading6Char">
    <w:name w:val="Heading 6 Char"/>
    <w:basedOn w:val="DefaultParagraphFont"/>
    <w:link w:val="Heading6"/>
    <w:uiPriority w:val="9"/>
    <w:rsid w:val="00FC4F92"/>
    <w:rPr>
      <w:rFonts w:ascii="Times New Roman" w:eastAsia="Times New Roman" w:hAnsi="Times New Roman" w:cs="Times New Roman"/>
      <w:szCs w:val="20"/>
      <w:u w:val="single"/>
    </w:rPr>
  </w:style>
  <w:style w:type="character" w:customStyle="1" w:styleId="Heading7Char">
    <w:name w:val="Heading 7 Char"/>
    <w:basedOn w:val="DefaultParagraphFont"/>
    <w:link w:val="Heading7"/>
    <w:rsid w:val="00FC4F92"/>
    <w:rPr>
      <w:rFonts w:ascii="Times New Roman" w:eastAsia="Times New Roman" w:hAnsi="Times New Roman" w:cs="Times New Roman"/>
      <w:szCs w:val="20"/>
    </w:rPr>
  </w:style>
  <w:style w:type="character" w:customStyle="1" w:styleId="Heading8Char">
    <w:name w:val="Heading 8 Char"/>
    <w:basedOn w:val="DefaultParagraphFont"/>
    <w:link w:val="Heading8"/>
    <w:rsid w:val="00FC4F92"/>
    <w:rPr>
      <w:rFonts w:ascii="Times New Roman" w:eastAsia="Times New Roman" w:hAnsi="Times New Roman" w:cs="Times New Roman"/>
      <w:szCs w:val="20"/>
      <w:u w:val="single"/>
    </w:rPr>
  </w:style>
  <w:style w:type="character" w:customStyle="1" w:styleId="Heading9Char">
    <w:name w:val="Heading 9 Char"/>
    <w:basedOn w:val="DefaultParagraphFont"/>
    <w:link w:val="Heading9"/>
    <w:rsid w:val="00FC4F92"/>
    <w:rPr>
      <w:rFonts w:ascii="Times New Roman" w:eastAsia="Times New Roman" w:hAnsi="Times New Roman" w:cs="Times New Roman"/>
      <w:b/>
      <w:spacing w:val="-3"/>
      <w:szCs w:val="20"/>
    </w:rPr>
  </w:style>
  <w:style w:type="numbering" w:customStyle="1" w:styleId="NoList1">
    <w:name w:val="No List1"/>
    <w:next w:val="NoList"/>
    <w:uiPriority w:val="99"/>
    <w:semiHidden/>
    <w:unhideWhenUsed/>
    <w:rsid w:val="00FC4F92"/>
  </w:style>
  <w:style w:type="paragraph" w:styleId="EndnoteText">
    <w:name w:val="endnote text"/>
    <w:basedOn w:val="Normal"/>
    <w:link w:val="EndnoteTextChar"/>
    <w:semiHidden/>
    <w:rsid w:val="00FC4F92"/>
    <w:rPr>
      <w:sz w:val="24"/>
    </w:rPr>
  </w:style>
  <w:style w:type="character" w:customStyle="1" w:styleId="EndnoteTextChar">
    <w:name w:val="Endnote Text Char"/>
    <w:basedOn w:val="DefaultParagraphFont"/>
    <w:link w:val="EndnoteText"/>
    <w:semiHidden/>
    <w:rsid w:val="00FC4F92"/>
    <w:rPr>
      <w:rFonts w:ascii="CG Times" w:eastAsia="Times New Roman" w:hAnsi="CG Times" w:cs="Times New Roman"/>
      <w:szCs w:val="20"/>
    </w:rPr>
  </w:style>
  <w:style w:type="character" w:styleId="EndnoteReference">
    <w:name w:val="endnote reference"/>
    <w:basedOn w:val="DefaultParagraphFont"/>
    <w:semiHidden/>
    <w:rsid w:val="00FC4F92"/>
    <w:rPr>
      <w:vertAlign w:val="superscript"/>
    </w:rPr>
  </w:style>
  <w:style w:type="paragraph" w:styleId="FootnoteText">
    <w:name w:val="footnote text"/>
    <w:basedOn w:val="Normal"/>
    <w:link w:val="FootnoteTextChar"/>
    <w:semiHidden/>
    <w:rsid w:val="00FC4F92"/>
    <w:rPr>
      <w:sz w:val="24"/>
    </w:rPr>
  </w:style>
  <w:style w:type="character" w:customStyle="1" w:styleId="FootnoteTextChar">
    <w:name w:val="Footnote Text Char"/>
    <w:basedOn w:val="DefaultParagraphFont"/>
    <w:link w:val="FootnoteText"/>
    <w:semiHidden/>
    <w:rsid w:val="00FC4F92"/>
    <w:rPr>
      <w:rFonts w:ascii="CG Times" w:eastAsia="Times New Roman" w:hAnsi="CG Times" w:cs="Times New Roman"/>
      <w:szCs w:val="20"/>
    </w:rPr>
  </w:style>
  <w:style w:type="character" w:styleId="FootnoteReference">
    <w:name w:val="footnote reference"/>
    <w:basedOn w:val="DefaultParagraphFont"/>
    <w:semiHidden/>
    <w:rsid w:val="00FC4F92"/>
    <w:rPr>
      <w:vertAlign w:val="superscript"/>
    </w:rPr>
  </w:style>
  <w:style w:type="paragraph" w:styleId="TOC1">
    <w:name w:val="toc 1"/>
    <w:basedOn w:val="Normal"/>
    <w:next w:val="Normal"/>
    <w:semiHidden/>
    <w:rsid w:val="00FC4F92"/>
    <w:pPr>
      <w:tabs>
        <w:tab w:val="right" w:leader="dot" w:pos="9360"/>
      </w:tabs>
      <w:suppressAutoHyphens/>
      <w:spacing w:before="480"/>
      <w:ind w:left="720" w:right="720" w:hanging="720"/>
    </w:pPr>
  </w:style>
  <w:style w:type="paragraph" w:styleId="TOC2">
    <w:name w:val="toc 2"/>
    <w:basedOn w:val="Normal"/>
    <w:next w:val="Normal"/>
    <w:semiHidden/>
    <w:rsid w:val="00FC4F92"/>
    <w:pPr>
      <w:tabs>
        <w:tab w:val="right" w:leader="dot" w:pos="9360"/>
      </w:tabs>
      <w:suppressAutoHyphens/>
      <w:ind w:left="1440" w:right="720" w:hanging="720"/>
    </w:pPr>
  </w:style>
  <w:style w:type="paragraph" w:styleId="TOC3">
    <w:name w:val="toc 3"/>
    <w:basedOn w:val="Normal"/>
    <w:next w:val="Normal"/>
    <w:semiHidden/>
    <w:rsid w:val="00FC4F92"/>
    <w:pPr>
      <w:tabs>
        <w:tab w:val="right" w:leader="dot" w:pos="9360"/>
      </w:tabs>
      <w:suppressAutoHyphens/>
      <w:ind w:left="2160" w:right="720" w:hanging="720"/>
    </w:pPr>
  </w:style>
  <w:style w:type="paragraph" w:styleId="TOC4">
    <w:name w:val="toc 4"/>
    <w:basedOn w:val="Normal"/>
    <w:next w:val="Normal"/>
    <w:semiHidden/>
    <w:rsid w:val="00FC4F92"/>
    <w:pPr>
      <w:tabs>
        <w:tab w:val="right" w:leader="dot" w:pos="9360"/>
      </w:tabs>
      <w:suppressAutoHyphens/>
      <w:ind w:left="2880" w:right="720" w:hanging="720"/>
    </w:pPr>
  </w:style>
  <w:style w:type="paragraph" w:styleId="TOC5">
    <w:name w:val="toc 5"/>
    <w:basedOn w:val="Normal"/>
    <w:next w:val="Normal"/>
    <w:semiHidden/>
    <w:rsid w:val="00FC4F92"/>
    <w:pPr>
      <w:tabs>
        <w:tab w:val="right" w:leader="dot" w:pos="9360"/>
      </w:tabs>
      <w:suppressAutoHyphens/>
      <w:ind w:left="3600" w:right="720" w:hanging="720"/>
    </w:pPr>
  </w:style>
  <w:style w:type="paragraph" w:styleId="TOC6">
    <w:name w:val="toc 6"/>
    <w:basedOn w:val="Normal"/>
    <w:next w:val="Normal"/>
    <w:semiHidden/>
    <w:rsid w:val="00FC4F92"/>
    <w:pPr>
      <w:tabs>
        <w:tab w:val="right" w:pos="9360"/>
      </w:tabs>
      <w:suppressAutoHyphens/>
      <w:ind w:left="720" w:hanging="720"/>
    </w:pPr>
  </w:style>
  <w:style w:type="paragraph" w:styleId="TOC7">
    <w:name w:val="toc 7"/>
    <w:basedOn w:val="Normal"/>
    <w:next w:val="Normal"/>
    <w:semiHidden/>
    <w:rsid w:val="00FC4F92"/>
    <w:pPr>
      <w:suppressAutoHyphens/>
      <w:ind w:left="720" w:hanging="720"/>
    </w:pPr>
  </w:style>
  <w:style w:type="paragraph" w:styleId="TOC8">
    <w:name w:val="toc 8"/>
    <w:basedOn w:val="Normal"/>
    <w:next w:val="Normal"/>
    <w:semiHidden/>
    <w:rsid w:val="00FC4F92"/>
    <w:pPr>
      <w:tabs>
        <w:tab w:val="right" w:pos="9360"/>
      </w:tabs>
      <w:suppressAutoHyphens/>
      <w:ind w:left="720" w:hanging="720"/>
    </w:pPr>
  </w:style>
  <w:style w:type="paragraph" w:styleId="TOC9">
    <w:name w:val="toc 9"/>
    <w:basedOn w:val="Normal"/>
    <w:next w:val="Normal"/>
    <w:semiHidden/>
    <w:rsid w:val="00FC4F92"/>
    <w:pPr>
      <w:tabs>
        <w:tab w:val="right" w:leader="dot" w:pos="9360"/>
      </w:tabs>
      <w:suppressAutoHyphens/>
      <w:ind w:left="720" w:hanging="720"/>
    </w:pPr>
  </w:style>
  <w:style w:type="paragraph" w:styleId="Index1">
    <w:name w:val="index 1"/>
    <w:basedOn w:val="Normal"/>
    <w:next w:val="Normal"/>
    <w:semiHidden/>
    <w:rsid w:val="00FC4F92"/>
    <w:pPr>
      <w:tabs>
        <w:tab w:val="right" w:leader="dot" w:pos="9360"/>
      </w:tabs>
      <w:suppressAutoHyphens/>
      <w:ind w:left="1440" w:right="720" w:hanging="1440"/>
    </w:pPr>
  </w:style>
  <w:style w:type="paragraph" w:styleId="Index2">
    <w:name w:val="index 2"/>
    <w:basedOn w:val="Normal"/>
    <w:next w:val="Normal"/>
    <w:semiHidden/>
    <w:rsid w:val="00FC4F92"/>
    <w:pPr>
      <w:tabs>
        <w:tab w:val="right" w:leader="dot" w:pos="9360"/>
      </w:tabs>
      <w:suppressAutoHyphens/>
      <w:ind w:left="1440" w:right="720" w:hanging="720"/>
    </w:pPr>
  </w:style>
  <w:style w:type="paragraph" w:styleId="TOAHeading">
    <w:name w:val="toa heading"/>
    <w:basedOn w:val="Normal"/>
    <w:next w:val="Normal"/>
    <w:semiHidden/>
    <w:rsid w:val="00FC4F92"/>
    <w:pPr>
      <w:tabs>
        <w:tab w:val="right" w:pos="9360"/>
      </w:tabs>
      <w:suppressAutoHyphens/>
    </w:pPr>
  </w:style>
  <w:style w:type="paragraph" w:styleId="Caption">
    <w:name w:val="caption"/>
    <w:basedOn w:val="Normal"/>
    <w:next w:val="Normal"/>
    <w:qFormat/>
    <w:rsid w:val="00FC4F92"/>
    <w:rPr>
      <w:sz w:val="24"/>
    </w:rPr>
  </w:style>
  <w:style w:type="character" w:customStyle="1" w:styleId="EquationCaption">
    <w:name w:val="_Equation Caption"/>
    <w:rsid w:val="00FC4F92"/>
  </w:style>
  <w:style w:type="paragraph" w:styleId="DocumentMap">
    <w:name w:val="Document Map"/>
    <w:basedOn w:val="Normal"/>
    <w:link w:val="DocumentMapChar"/>
    <w:semiHidden/>
    <w:rsid w:val="00FC4F92"/>
    <w:pPr>
      <w:shd w:val="clear" w:color="auto" w:fill="000080"/>
    </w:pPr>
    <w:rPr>
      <w:rFonts w:ascii="Tahoma" w:hAnsi="Tahoma" w:cs="Tahoma"/>
    </w:rPr>
  </w:style>
  <w:style w:type="character" w:customStyle="1" w:styleId="DocumentMapChar">
    <w:name w:val="Document Map Char"/>
    <w:basedOn w:val="DefaultParagraphFont"/>
    <w:link w:val="DocumentMap"/>
    <w:semiHidden/>
    <w:rsid w:val="00FC4F92"/>
    <w:rPr>
      <w:rFonts w:ascii="Tahoma" w:eastAsia="Times New Roman" w:hAnsi="Tahoma" w:cs="Tahoma"/>
      <w:sz w:val="20"/>
      <w:szCs w:val="20"/>
      <w:shd w:val="clear" w:color="auto" w:fill="000080"/>
    </w:rPr>
  </w:style>
  <w:style w:type="paragraph" w:styleId="BodyTextIndent">
    <w:name w:val="Body Text Indent"/>
    <w:basedOn w:val="Normal"/>
    <w:link w:val="BodyTextIndentChar"/>
    <w:semiHidden/>
    <w:rsid w:val="00FC4F92"/>
    <w:pPr>
      <w:tabs>
        <w:tab w:val="left" w:pos="0"/>
      </w:tabs>
      <w:suppressAutoHyphens/>
      <w:ind w:left="720"/>
      <w:jc w:val="both"/>
    </w:pPr>
    <w:rPr>
      <w:spacing w:val="-3"/>
      <w:sz w:val="24"/>
    </w:rPr>
  </w:style>
  <w:style w:type="character" w:customStyle="1" w:styleId="BodyTextIndentChar">
    <w:name w:val="Body Text Indent Char"/>
    <w:basedOn w:val="DefaultParagraphFont"/>
    <w:link w:val="BodyTextIndent"/>
    <w:semiHidden/>
    <w:rsid w:val="00FC4F92"/>
    <w:rPr>
      <w:rFonts w:ascii="CG Times" w:eastAsia="Times New Roman" w:hAnsi="CG Times" w:cs="Times New Roman"/>
      <w:spacing w:val="-3"/>
      <w:szCs w:val="20"/>
    </w:rPr>
  </w:style>
  <w:style w:type="paragraph" w:styleId="BodyTextIndent2">
    <w:name w:val="Body Text Indent 2"/>
    <w:basedOn w:val="Normal"/>
    <w:link w:val="BodyTextIndent2Char"/>
    <w:semiHidden/>
    <w:rsid w:val="00FC4F92"/>
    <w:pPr>
      <w:tabs>
        <w:tab w:val="left" w:pos="0"/>
      </w:tabs>
      <w:suppressAutoHyphens/>
      <w:ind w:left="720" w:hanging="720"/>
      <w:jc w:val="both"/>
    </w:pPr>
    <w:rPr>
      <w:spacing w:val="-3"/>
      <w:sz w:val="24"/>
    </w:rPr>
  </w:style>
  <w:style w:type="character" w:customStyle="1" w:styleId="BodyTextIndent2Char">
    <w:name w:val="Body Text Indent 2 Char"/>
    <w:basedOn w:val="DefaultParagraphFont"/>
    <w:link w:val="BodyTextIndent2"/>
    <w:semiHidden/>
    <w:rsid w:val="00FC4F92"/>
    <w:rPr>
      <w:rFonts w:ascii="CG Times" w:eastAsia="Times New Roman" w:hAnsi="CG Times" w:cs="Times New Roman"/>
      <w:spacing w:val="-3"/>
      <w:szCs w:val="20"/>
    </w:rPr>
  </w:style>
  <w:style w:type="paragraph" w:styleId="BlockText">
    <w:name w:val="Block Text"/>
    <w:basedOn w:val="Normal"/>
    <w:semiHidden/>
    <w:rsid w:val="00FC4F92"/>
    <w:pPr>
      <w:tabs>
        <w:tab w:val="left" w:pos="1440"/>
      </w:tabs>
      <w:spacing w:line="240" w:lineRule="exact"/>
      <w:ind w:left="720" w:right="738"/>
    </w:pPr>
    <w:rPr>
      <w:rFonts w:ascii="Arial" w:hAnsi="Arial"/>
    </w:rPr>
  </w:style>
  <w:style w:type="paragraph" w:styleId="BodyText">
    <w:name w:val="Body Text"/>
    <w:basedOn w:val="Normal"/>
    <w:link w:val="BodyTextChar"/>
    <w:uiPriority w:val="1"/>
    <w:qFormat/>
    <w:rsid w:val="00FC4F92"/>
    <w:pPr>
      <w:tabs>
        <w:tab w:val="center" w:pos="4680"/>
      </w:tabs>
      <w:suppressAutoHyphens/>
      <w:jc w:val="center"/>
    </w:pPr>
    <w:rPr>
      <w:rFonts w:ascii="Times New Roman" w:hAnsi="Times New Roman"/>
      <w:b/>
      <w:spacing w:val="-3"/>
      <w:sz w:val="24"/>
    </w:rPr>
  </w:style>
  <w:style w:type="character" w:customStyle="1" w:styleId="BodyTextChar">
    <w:name w:val="Body Text Char"/>
    <w:basedOn w:val="DefaultParagraphFont"/>
    <w:link w:val="BodyText"/>
    <w:uiPriority w:val="1"/>
    <w:rsid w:val="00FC4F92"/>
    <w:rPr>
      <w:rFonts w:ascii="Times New Roman" w:eastAsia="Times New Roman" w:hAnsi="Times New Roman" w:cs="Times New Roman"/>
      <w:b/>
      <w:spacing w:val="-3"/>
      <w:szCs w:val="20"/>
    </w:rPr>
  </w:style>
  <w:style w:type="paragraph" w:styleId="BodyTextIndent3">
    <w:name w:val="Body Text Indent 3"/>
    <w:basedOn w:val="Normal"/>
    <w:link w:val="BodyTextIndent3Char"/>
    <w:semiHidden/>
    <w:rsid w:val="00FC4F92"/>
    <w:pPr>
      <w:tabs>
        <w:tab w:val="left" w:pos="-720"/>
        <w:tab w:val="left" w:pos="0"/>
      </w:tabs>
      <w:suppressAutoHyphens/>
      <w:ind w:left="720" w:hanging="720"/>
    </w:pPr>
    <w:rPr>
      <w:rFonts w:ascii="Times New Roman" w:hAnsi="Times New Roman"/>
      <w:spacing w:val="-3"/>
      <w:sz w:val="24"/>
    </w:rPr>
  </w:style>
  <w:style w:type="character" w:customStyle="1" w:styleId="BodyTextIndent3Char">
    <w:name w:val="Body Text Indent 3 Char"/>
    <w:basedOn w:val="DefaultParagraphFont"/>
    <w:link w:val="BodyTextIndent3"/>
    <w:semiHidden/>
    <w:rsid w:val="00FC4F92"/>
    <w:rPr>
      <w:rFonts w:ascii="Times New Roman" w:eastAsia="Times New Roman" w:hAnsi="Times New Roman" w:cs="Times New Roman"/>
      <w:spacing w:val="-3"/>
      <w:szCs w:val="20"/>
    </w:rPr>
  </w:style>
  <w:style w:type="paragraph" w:customStyle="1" w:styleId="xl24">
    <w:name w:val="xl24"/>
    <w:basedOn w:val="Normal"/>
    <w:rsid w:val="00FC4F92"/>
    <w:pPr>
      <w:pBdr>
        <w:top w:val="single" w:sz="8"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rPr>
  </w:style>
  <w:style w:type="paragraph" w:customStyle="1" w:styleId="xl25">
    <w:name w:val="xl25"/>
    <w:basedOn w:val="Normal"/>
    <w:rsid w:val="00FC4F92"/>
    <w:pPr>
      <w:pBdr>
        <w:top w:val="single" w:sz="8" w:space="0" w:color="auto"/>
        <w:left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8"/>
      <w:szCs w:val="18"/>
    </w:rPr>
  </w:style>
  <w:style w:type="paragraph" w:customStyle="1" w:styleId="xl26">
    <w:name w:val="xl26"/>
    <w:basedOn w:val="Normal"/>
    <w:rsid w:val="00FC4F92"/>
    <w:pPr>
      <w:pBdr>
        <w:top w:val="single" w:sz="4" w:space="0" w:color="auto"/>
        <w:left w:val="single" w:sz="8" w:space="0" w:color="auto"/>
        <w:bottom w:val="single" w:sz="4" w:space="0" w:color="auto"/>
        <w:right w:val="single" w:sz="12"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8"/>
      <w:szCs w:val="18"/>
    </w:rPr>
  </w:style>
  <w:style w:type="paragraph" w:customStyle="1" w:styleId="xl27">
    <w:name w:val="xl27"/>
    <w:basedOn w:val="Normal"/>
    <w:rsid w:val="00FC4F92"/>
    <w:pPr>
      <w:pBdr>
        <w:top w:val="single" w:sz="4" w:space="0" w:color="auto"/>
        <w:left w:val="single" w:sz="8" w:space="0" w:color="auto"/>
        <w:bottom w:val="single" w:sz="8" w:space="0" w:color="auto"/>
        <w:right w:val="single" w:sz="12"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8"/>
      <w:szCs w:val="18"/>
    </w:rPr>
  </w:style>
  <w:style w:type="paragraph" w:customStyle="1" w:styleId="xl28">
    <w:name w:val="xl28"/>
    <w:basedOn w:val="Normal"/>
    <w:rsid w:val="00FC4F92"/>
    <w:pPr>
      <w:pBdr>
        <w:top w:val="single" w:sz="8" w:space="0" w:color="auto"/>
        <w:left w:val="single" w:sz="4" w:space="0" w:color="auto"/>
        <w:bottom w:val="single" w:sz="12" w:space="0" w:color="auto"/>
        <w:right w:val="single" w:sz="4"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rPr>
  </w:style>
  <w:style w:type="paragraph" w:customStyle="1" w:styleId="xl29">
    <w:name w:val="xl29"/>
    <w:basedOn w:val="Normal"/>
    <w:rsid w:val="00FC4F92"/>
    <w:pPr>
      <w:pBdr>
        <w:top w:val="single" w:sz="8" w:space="0" w:color="auto"/>
        <w:left w:val="single" w:sz="4" w:space="0" w:color="auto"/>
        <w:bottom w:val="single" w:sz="12" w:space="0" w:color="auto"/>
        <w:right w:val="single" w:sz="8" w:space="0" w:color="auto"/>
      </w:pBdr>
      <w:overflowPunct/>
      <w:autoSpaceDE/>
      <w:autoSpaceDN/>
      <w:adjustRightInd/>
      <w:spacing w:before="100" w:beforeAutospacing="1" w:after="100" w:afterAutospacing="1"/>
      <w:jc w:val="center"/>
      <w:textAlignment w:val="center"/>
    </w:pPr>
    <w:rPr>
      <w:rFonts w:ascii="Arial" w:eastAsia="Arial Unicode MS" w:hAnsi="Arial" w:cs="Arial"/>
      <w:b/>
      <w:bCs/>
      <w:sz w:val="16"/>
      <w:szCs w:val="16"/>
    </w:rPr>
  </w:style>
  <w:style w:type="paragraph" w:customStyle="1" w:styleId="xl30">
    <w:name w:val="xl30"/>
    <w:basedOn w:val="Normal"/>
    <w:rsid w:val="00FC4F92"/>
    <w:pPr>
      <w:pBdr>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1">
    <w:name w:val="xl31"/>
    <w:basedOn w:val="Normal"/>
    <w:rsid w:val="00FC4F9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2">
    <w:name w:val="xl32"/>
    <w:basedOn w:val="Normal"/>
    <w:rsid w:val="00FC4F9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33">
    <w:name w:val="xl33"/>
    <w:basedOn w:val="Normal"/>
    <w:rsid w:val="00FC4F9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styleId="BodyText2">
    <w:name w:val="Body Text 2"/>
    <w:basedOn w:val="Normal"/>
    <w:link w:val="BodyText2Char"/>
    <w:semiHidden/>
    <w:rsid w:val="00FC4F92"/>
    <w:pPr>
      <w:tabs>
        <w:tab w:val="left" w:pos="0"/>
      </w:tabs>
      <w:suppressAutoHyphens/>
      <w:jc w:val="both"/>
    </w:pPr>
    <w:rPr>
      <w:rFonts w:ascii="Times New Roman" w:hAnsi="Times New Roman"/>
      <w:spacing w:val="-3"/>
      <w:sz w:val="24"/>
    </w:rPr>
  </w:style>
  <w:style w:type="character" w:customStyle="1" w:styleId="BodyText2Char">
    <w:name w:val="Body Text 2 Char"/>
    <w:basedOn w:val="DefaultParagraphFont"/>
    <w:link w:val="BodyText2"/>
    <w:semiHidden/>
    <w:rsid w:val="00FC4F92"/>
    <w:rPr>
      <w:rFonts w:ascii="Times New Roman" w:eastAsia="Times New Roman" w:hAnsi="Times New Roman" w:cs="Times New Roman"/>
      <w:spacing w:val="-3"/>
      <w:szCs w:val="20"/>
    </w:rPr>
  </w:style>
  <w:style w:type="character" w:styleId="PageNumber">
    <w:name w:val="page number"/>
    <w:basedOn w:val="DefaultParagraphFont"/>
    <w:semiHidden/>
    <w:rsid w:val="00FC4F92"/>
  </w:style>
  <w:style w:type="paragraph" w:styleId="BodyText3">
    <w:name w:val="Body Text 3"/>
    <w:basedOn w:val="Normal"/>
    <w:link w:val="BodyText3Char"/>
    <w:semiHidden/>
    <w:rsid w:val="00FC4F92"/>
    <w:rPr>
      <w:rFonts w:ascii="Times New Roman" w:hAnsi="Times New Roman"/>
      <w:spacing w:val="-3"/>
      <w:sz w:val="24"/>
    </w:rPr>
  </w:style>
  <w:style w:type="character" w:customStyle="1" w:styleId="BodyText3Char">
    <w:name w:val="Body Text 3 Char"/>
    <w:basedOn w:val="DefaultParagraphFont"/>
    <w:link w:val="BodyText3"/>
    <w:semiHidden/>
    <w:rsid w:val="00FC4F92"/>
    <w:rPr>
      <w:rFonts w:ascii="Times New Roman" w:eastAsia="Times New Roman" w:hAnsi="Times New Roman" w:cs="Times New Roman"/>
      <w:spacing w:val="-3"/>
      <w:szCs w:val="20"/>
    </w:rPr>
  </w:style>
  <w:style w:type="character" w:styleId="Hyperlink">
    <w:name w:val="Hyperlink"/>
    <w:basedOn w:val="DefaultParagraphFont"/>
    <w:uiPriority w:val="99"/>
    <w:rsid w:val="00FC4F92"/>
    <w:rPr>
      <w:color w:val="0000FF"/>
      <w:u w:val="single"/>
    </w:rPr>
  </w:style>
  <w:style w:type="character" w:styleId="FollowedHyperlink">
    <w:name w:val="FollowedHyperlink"/>
    <w:basedOn w:val="DefaultParagraphFont"/>
    <w:semiHidden/>
    <w:rsid w:val="00FC4F92"/>
    <w:rPr>
      <w:color w:val="800080"/>
      <w:u w:val="single"/>
    </w:rPr>
  </w:style>
  <w:style w:type="paragraph" w:styleId="NormalWeb">
    <w:name w:val="Normal (Web)"/>
    <w:basedOn w:val="Normal"/>
    <w:rsid w:val="00FC4F92"/>
    <w:pPr>
      <w:overflowPunct/>
      <w:autoSpaceDE/>
      <w:autoSpaceDN/>
      <w:adjustRightInd/>
      <w:spacing w:before="100" w:beforeAutospacing="1" w:after="100" w:afterAutospacing="1"/>
      <w:ind w:left="48"/>
      <w:textAlignment w:val="auto"/>
    </w:pPr>
    <w:rPr>
      <w:rFonts w:ascii="Arial" w:eastAsia="Arial Unicode MS" w:hAnsi="Arial" w:cs="Arial"/>
      <w:color w:val="000000"/>
      <w:sz w:val="23"/>
      <w:szCs w:val="23"/>
    </w:rPr>
  </w:style>
  <w:style w:type="paragraph" w:styleId="BalloonText">
    <w:name w:val="Balloon Text"/>
    <w:basedOn w:val="Normal"/>
    <w:link w:val="BalloonTextChar"/>
    <w:uiPriority w:val="99"/>
    <w:semiHidden/>
    <w:unhideWhenUsed/>
    <w:rsid w:val="00FC4F92"/>
    <w:rPr>
      <w:rFonts w:ascii="Tahoma" w:hAnsi="Tahoma" w:cs="Tahoma"/>
      <w:sz w:val="16"/>
      <w:szCs w:val="16"/>
    </w:rPr>
  </w:style>
  <w:style w:type="character" w:customStyle="1" w:styleId="BalloonTextChar">
    <w:name w:val="Balloon Text Char"/>
    <w:basedOn w:val="DefaultParagraphFont"/>
    <w:link w:val="BalloonText"/>
    <w:uiPriority w:val="99"/>
    <w:semiHidden/>
    <w:rsid w:val="00FC4F92"/>
    <w:rPr>
      <w:rFonts w:ascii="Tahoma" w:eastAsia="Times New Roman" w:hAnsi="Tahoma" w:cs="Tahoma"/>
      <w:sz w:val="16"/>
      <w:szCs w:val="16"/>
    </w:rPr>
  </w:style>
  <w:style w:type="paragraph" w:customStyle="1" w:styleId="Default">
    <w:name w:val="Default"/>
    <w:rsid w:val="00FC4F92"/>
    <w:pPr>
      <w:autoSpaceDE w:val="0"/>
      <w:autoSpaceDN w:val="0"/>
      <w:adjustRightInd w:val="0"/>
    </w:pPr>
    <w:rPr>
      <w:rFonts w:ascii="Times New Roman" w:eastAsia="Calibri" w:hAnsi="Times New Roman" w:cs="Times New Roman"/>
      <w:color w:val="000000"/>
    </w:rPr>
  </w:style>
  <w:style w:type="paragraph" w:styleId="NoSpacing">
    <w:name w:val="No Spacing"/>
    <w:uiPriority w:val="1"/>
    <w:qFormat/>
    <w:rsid w:val="00FC4F92"/>
    <w:pPr>
      <w:overflowPunct w:val="0"/>
      <w:autoSpaceDE w:val="0"/>
      <w:autoSpaceDN w:val="0"/>
      <w:adjustRightInd w:val="0"/>
      <w:textAlignment w:val="baseline"/>
    </w:pPr>
    <w:rPr>
      <w:rFonts w:ascii="CG Times" w:eastAsia="Times New Roman" w:hAnsi="CG Times" w:cs="Times New Roman"/>
      <w:sz w:val="20"/>
      <w:szCs w:val="20"/>
    </w:rPr>
  </w:style>
  <w:style w:type="paragraph" w:customStyle="1" w:styleId="FformID">
    <w:name w:val="F formID"/>
    <w:basedOn w:val="Normal"/>
    <w:rsid w:val="00FC4F92"/>
    <w:pPr>
      <w:overflowPunct/>
      <w:autoSpaceDE/>
      <w:autoSpaceDN/>
      <w:adjustRightInd/>
      <w:textAlignment w:val="auto"/>
    </w:pPr>
    <w:rPr>
      <w:rFonts w:ascii="Arial" w:hAnsi="Arial"/>
      <w:caps/>
      <w:sz w:val="16"/>
    </w:rPr>
  </w:style>
  <w:style w:type="character" w:styleId="CommentReference">
    <w:name w:val="annotation reference"/>
    <w:basedOn w:val="DefaultParagraphFont"/>
    <w:uiPriority w:val="99"/>
    <w:semiHidden/>
    <w:unhideWhenUsed/>
    <w:rsid w:val="00FC4F92"/>
    <w:rPr>
      <w:sz w:val="16"/>
      <w:szCs w:val="16"/>
    </w:rPr>
  </w:style>
  <w:style w:type="paragraph" w:styleId="CommentText">
    <w:name w:val="annotation text"/>
    <w:basedOn w:val="Normal"/>
    <w:link w:val="CommentTextChar"/>
    <w:uiPriority w:val="99"/>
    <w:semiHidden/>
    <w:unhideWhenUsed/>
    <w:rsid w:val="00FC4F92"/>
  </w:style>
  <w:style w:type="character" w:customStyle="1" w:styleId="CommentTextChar">
    <w:name w:val="Comment Text Char"/>
    <w:basedOn w:val="DefaultParagraphFont"/>
    <w:link w:val="CommentText"/>
    <w:uiPriority w:val="99"/>
    <w:semiHidden/>
    <w:rsid w:val="00FC4F92"/>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FC4F92"/>
    <w:rPr>
      <w:b/>
      <w:bCs/>
    </w:rPr>
  </w:style>
  <w:style w:type="character" w:customStyle="1" w:styleId="CommentSubjectChar">
    <w:name w:val="Comment Subject Char"/>
    <w:basedOn w:val="CommentTextChar"/>
    <w:link w:val="CommentSubject"/>
    <w:uiPriority w:val="99"/>
    <w:semiHidden/>
    <w:rsid w:val="00FC4F92"/>
    <w:rPr>
      <w:rFonts w:ascii="CG Times" w:eastAsia="Times New Roman" w:hAnsi="CG Times" w:cs="Times New Roman"/>
      <w:b/>
      <w:bCs/>
      <w:sz w:val="20"/>
      <w:szCs w:val="20"/>
    </w:rPr>
  </w:style>
  <w:style w:type="table" w:styleId="TableGrid">
    <w:name w:val="Table Grid"/>
    <w:basedOn w:val="TableNormal"/>
    <w:rsid w:val="00FC4F9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4F92"/>
    <w:pPr>
      <w:widowControl w:val="0"/>
      <w:overflowPunct/>
      <w:adjustRightInd/>
      <w:textAlignment w:val="auto"/>
    </w:pPr>
    <w:rPr>
      <w:rFonts w:ascii="Segoe UI" w:eastAsia="Segoe UI" w:hAnsi="Segoe UI" w:cs="Segoe U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AAF22F-738F-49F2-ACFC-E6C43193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4882</Words>
  <Characters>27832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32649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Mens</dc:creator>
  <cp:lastModifiedBy>Turchi, Joseph O - DOT</cp:lastModifiedBy>
  <cp:revision>14</cp:revision>
  <dcterms:created xsi:type="dcterms:W3CDTF">2016-04-14T15:53:00Z</dcterms:created>
  <dcterms:modified xsi:type="dcterms:W3CDTF">2022-10-13T14:54:00Z</dcterms:modified>
</cp:coreProperties>
</file>